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DA9BB" w14:textId="77777777" w:rsidR="00C336EE" w:rsidRPr="002C0F97" w:rsidRDefault="00C336EE" w:rsidP="00762D37">
      <w:pPr>
        <w:pStyle w:val="ConsPlusTitle"/>
        <w:widowControl/>
        <w:spacing w:line="276" w:lineRule="auto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36</w:t>
      </w:r>
    </w:p>
    <w:p w14:paraId="1F7551D0" w14:textId="4E7E83C4" w:rsidR="00C336EE" w:rsidRDefault="00C336EE" w:rsidP="00762D37">
      <w:pPr>
        <w:spacing w:line="276" w:lineRule="auto"/>
        <w:ind w:left="4536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 М</w:t>
      </w:r>
      <w:r w:rsidRPr="002C0F97">
        <w:rPr>
          <w:sz w:val="28"/>
          <w:szCs w:val="28"/>
        </w:rPr>
        <w:t xml:space="preserve">етодическим рекомендациям </w:t>
      </w:r>
      <w:r>
        <w:rPr>
          <w:sz w:val="28"/>
          <w:szCs w:val="28"/>
        </w:rPr>
        <w:t xml:space="preserve">для </w:t>
      </w:r>
      <w:r w:rsidR="006004A0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14:paraId="72D05B19" w14:textId="77777777" w:rsidR="00C336EE" w:rsidRDefault="00C336EE" w:rsidP="00762D37">
      <w:pPr>
        <w:pStyle w:val="ConsPlusTitle"/>
        <w:widowControl/>
        <w:spacing w:line="276" w:lineRule="auto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E43B350" w14:textId="77777777" w:rsidR="00C336EE" w:rsidRDefault="00C336EE" w:rsidP="00762D37">
      <w:pPr>
        <w:pStyle w:val="ConsPlusTitle"/>
        <w:widowControl/>
        <w:spacing w:line="276" w:lineRule="auto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642C6D3" w14:textId="77777777" w:rsidR="00C336EE" w:rsidRPr="00841472" w:rsidRDefault="00C336EE" w:rsidP="00762D37">
      <w:pPr>
        <w:pStyle w:val="ConsPlusTitle"/>
        <w:widowControl/>
        <w:spacing w:line="276" w:lineRule="auto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AD2606D" w14:textId="5AC77B9C" w:rsidR="00C336EE" w:rsidRPr="00D66C2F" w:rsidRDefault="00C336EE" w:rsidP="001704F4">
      <w:pPr>
        <w:pStyle w:val="ConsPlusTitle"/>
        <w:widowControl/>
        <w:spacing w:line="276" w:lineRule="auto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 w:rsidR="00863B3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формированию </w:t>
      </w:r>
      <w:r w:rsidR="003D24AA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исполнени</w:t>
      </w:r>
      <w:r w:rsidR="003D24A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решений </w:t>
      </w:r>
      <w:r w:rsidRPr="006831C7">
        <w:rPr>
          <w:rFonts w:ascii="Times New Roman" w:hAnsi="Times New Roman" w:cs="Times New Roman"/>
          <w:sz w:val="28"/>
          <w:szCs w:val="28"/>
        </w:rPr>
        <w:t>налоговых органов о взыскании налога, сбора, пеней</w:t>
      </w:r>
      <w:r w:rsidR="00F6706B">
        <w:rPr>
          <w:rFonts w:ascii="Times New Roman" w:hAnsi="Times New Roman" w:cs="Times New Roman"/>
          <w:sz w:val="28"/>
          <w:szCs w:val="28"/>
        </w:rPr>
        <w:t>, страховых взносов</w:t>
      </w:r>
      <w:r w:rsidRPr="006831C7">
        <w:rPr>
          <w:rFonts w:ascii="Times New Roman" w:hAnsi="Times New Roman" w:cs="Times New Roman"/>
          <w:sz w:val="28"/>
          <w:szCs w:val="28"/>
        </w:rPr>
        <w:t xml:space="preserve"> и штрафов, предусматривающих взыскания на средства </w:t>
      </w:r>
      <w:r w:rsidR="006004A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831C7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9EBEC" w14:textId="77777777" w:rsidR="00C336EE" w:rsidRDefault="00C336EE" w:rsidP="001704F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6C8AA9" w14:textId="77777777" w:rsidR="00C336EE" w:rsidRPr="00D66C2F" w:rsidRDefault="00C336EE" w:rsidP="001704F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104BA3" w14:textId="77777777" w:rsidR="00C336EE" w:rsidRPr="00D66C2F" w:rsidRDefault="00C336EE" w:rsidP="001704F4">
      <w:pPr>
        <w:pStyle w:val="a5"/>
        <w:numPr>
          <w:ilvl w:val="0"/>
          <w:numId w:val="1"/>
        </w:numPr>
        <w:spacing w:line="276" w:lineRule="auto"/>
        <w:ind w:left="0" w:firstLine="709"/>
        <w:jc w:val="center"/>
        <w:rPr>
          <w:b/>
          <w:szCs w:val="28"/>
          <w:lang w:val="en-US"/>
        </w:rPr>
      </w:pPr>
      <w:r w:rsidRPr="00D66C2F">
        <w:rPr>
          <w:b/>
          <w:szCs w:val="28"/>
        </w:rPr>
        <w:t>Общие положения</w:t>
      </w:r>
    </w:p>
    <w:p w14:paraId="633288AD" w14:textId="77777777" w:rsidR="00C336EE" w:rsidRDefault="00C336EE" w:rsidP="001704F4">
      <w:pPr>
        <w:spacing w:line="276" w:lineRule="auto"/>
        <w:ind w:firstLine="709"/>
      </w:pPr>
    </w:p>
    <w:p w14:paraId="24B2343C" w14:textId="16527EAD" w:rsidR="00C336EE" w:rsidRPr="00526743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526743">
        <w:rPr>
          <w:sz w:val="28"/>
          <w:szCs w:val="28"/>
          <w:lang w:eastAsia="en-US"/>
        </w:rPr>
        <w:t>Порядок исполнения решений налоговых органов о взыскании налога, сбора, пеней</w:t>
      </w:r>
      <w:r w:rsidR="006B1EB4">
        <w:rPr>
          <w:sz w:val="28"/>
          <w:szCs w:val="28"/>
          <w:lang w:eastAsia="en-US"/>
        </w:rPr>
        <w:t>, страховых взносов</w:t>
      </w:r>
      <w:r w:rsidRPr="00526743">
        <w:rPr>
          <w:sz w:val="28"/>
          <w:szCs w:val="28"/>
          <w:lang w:eastAsia="en-US"/>
        </w:rPr>
        <w:t xml:space="preserve"> и штрафов, предусматривающ</w:t>
      </w:r>
      <w:r>
        <w:rPr>
          <w:sz w:val="28"/>
          <w:szCs w:val="28"/>
          <w:lang w:eastAsia="en-US"/>
        </w:rPr>
        <w:t>их взыскания на средства бюджетов бюджетной системы Российской Федерации (далее – решения налоговых органов)</w:t>
      </w:r>
      <w:r w:rsidRPr="00526743">
        <w:rPr>
          <w:sz w:val="28"/>
          <w:szCs w:val="28"/>
          <w:lang w:eastAsia="en-US"/>
        </w:rPr>
        <w:t>, приведен в статье 242.6 Бюджетного кодекса Российской Федерации.</w:t>
      </w:r>
    </w:p>
    <w:p w14:paraId="638A9E0A" w14:textId="1A978CD1" w:rsidR="00C336EE" w:rsidRPr="00AD339B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AD339B">
        <w:rPr>
          <w:sz w:val="28"/>
          <w:szCs w:val="28"/>
          <w:lang w:eastAsia="en-US"/>
        </w:rPr>
        <w:t xml:space="preserve">Финансовым органом </w:t>
      </w:r>
      <w:r w:rsidR="006004A0">
        <w:rPr>
          <w:sz w:val="28"/>
          <w:szCs w:val="28"/>
          <w:lang w:eastAsia="en-US"/>
        </w:rPr>
        <w:t>муниципального образования</w:t>
      </w:r>
      <w:r w:rsidRPr="00AD339B">
        <w:rPr>
          <w:sz w:val="28"/>
          <w:szCs w:val="28"/>
          <w:lang w:eastAsia="en-US"/>
        </w:rPr>
        <w:t xml:space="preserve"> обеспечивается формирование </w:t>
      </w:r>
      <w:r>
        <w:rPr>
          <w:sz w:val="28"/>
          <w:szCs w:val="28"/>
          <w:lang w:eastAsia="en-US"/>
        </w:rPr>
        <w:t xml:space="preserve">и предоставление для обработки и публикации на едином портале бюджетной системы Российской Федерации (далее – единый портал) </w:t>
      </w:r>
      <w:r w:rsidR="003D24AA">
        <w:rPr>
          <w:sz w:val="28"/>
          <w:szCs w:val="28"/>
        </w:rPr>
        <w:t xml:space="preserve">информации об </w:t>
      </w:r>
      <w:r>
        <w:rPr>
          <w:sz w:val="28"/>
          <w:szCs w:val="28"/>
        </w:rPr>
        <w:t>исполнени</w:t>
      </w:r>
      <w:r w:rsidR="003D24A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решений налоговых органов по форме приложения к настоящему Приложению </w:t>
      </w:r>
      <w:r w:rsidRPr="00AD339B">
        <w:rPr>
          <w:sz w:val="28"/>
          <w:szCs w:val="28"/>
          <w:lang w:eastAsia="en-US"/>
        </w:rPr>
        <w:t>в соответствии с Разделом III Порядка размещения и предоставления информации на едином портале бюджетной системы Российской Ф</w:t>
      </w:r>
      <w:r>
        <w:rPr>
          <w:sz w:val="28"/>
          <w:szCs w:val="28"/>
          <w:lang w:eastAsia="en-US"/>
        </w:rPr>
        <w:t>едерации</w:t>
      </w:r>
      <w:r w:rsidRPr="00AD339B">
        <w:rPr>
          <w:sz w:val="28"/>
          <w:szCs w:val="28"/>
          <w:lang w:eastAsia="en-US"/>
        </w:rPr>
        <w:t>, утвержденного приказом Минфина России от 28</w:t>
      </w:r>
      <w:r>
        <w:rPr>
          <w:sz w:val="28"/>
          <w:szCs w:val="28"/>
          <w:lang w:eastAsia="en-US"/>
        </w:rPr>
        <w:t xml:space="preserve"> декабря </w:t>
      </w:r>
      <w:r w:rsidRPr="00AD339B">
        <w:rPr>
          <w:sz w:val="28"/>
          <w:szCs w:val="28"/>
          <w:lang w:eastAsia="en-US"/>
        </w:rPr>
        <w:t>2016 г</w:t>
      </w:r>
      <w:r>
        <w:rPr>
          <w:sz w:val="28"/>
          <w:szCs w:val="28"/>
          <w:lang w:eastAsia="en-US"/>
        </w:rPr>
        <w:t>.</w:t>
      </w:r>
      <w:r w:rsidRPr="00AD339B">
        <w:rPr>
          <w:sz w:val="28"/>
          <w:szCs w:val="28"/>
          <w:lang w:eastAsia="en-US"/>
        </w:rPr>
        <w:t xml:space="preserve"> № 243н «О составе и порядке размещения и предоставления информации на едином портале бюджетной системы Российской Федерации» </w:t>
      </w:r>
      <w:r>
        <w:rPr>
          <w:sz w:val="28"/>
          <w:szCs w:val="28"/>
          <w:lang w:eastAsia="en-US"/>
        </w:rPr>
        <w:t>ежемесячно, не позднее 10 рабочего дня месяца, следующего за отчетным</w:t>
      </w:r>
      <w:r w:rsidRPr="00AD339B">
        <w:rPr>
          <w:sz w:val="28"/>
          <w:szCs w:val="28"/>
          <w:lang w:eastAsia="en-US"/>
        </w:rPr>
        <w:t>.</w:t>
      </w:r>
    </w:p>
    <w:p w14:paraId="57DDC0F8" w14:textId="2FDAF666" w:rsidR="00C336EE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AD339B">
        <w:rPr>
          <w:sz w:val="28"/>
          <w:szCs w:val="28"/>
          <w:lang w:eastAsia="en-US"/>
        </w:rPr>
        <w:t xml:space="preserve">Формирование </w:t>
      </w:r>
      <w:r w:rsidR="004C1B92">
        <w:rPr>
          <w:sz w:val="28"/>
          <w:szCs w:val="28"/>
        </w:rPr>
        <w:t xml:space="preserve">информации об </w:t>
      </w:r>
      <w:r>
        <w:rPr>
          <w:sz w:val="28"/>
          <w:szCs w:val="28"/>
        </w:rPr>
        <w:t>исполнени</w:t>
      </w:r>
      <w:r w:rsidR="004C1B9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решений налоговых органов </w:t>
      </w:r>
      <w:r w:rsidRPr="00AD339B">
        <w:rPr>
          <w:sz w:val="28"/>
          <w:szCs w:val="28"/>
          <w:lang w:eastAsia="en-US"/>
        </w:rPr>
        <w:t xml:space="preserve">и предоставление ее для обработки и публикации на едином портале осуществляется финансовым органом </w:t>
      </w:r>
      <w:r w:rsidR="0084344A">
        <w:rPr>
          <w:sz w:val="28"/>
          <w:szCs w:val="28"/>
          <w:lang w:eastAsia="en-US"/>
        </w:rPr>
        <w:t>муниципального образования</w:t>
      </w:r>
      <w:r w:rsidRPr="00AD339B">
        <w:rPr>
          <w:sz w:val="28"/>
          <w:szCs w:val="28"/>
          <w:lang w:eastAsia="en-US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14:paraId="5F137DB0" w14:textId="77777777" w:rsidR="00C336EE" w:rsidRPr="00AD339B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</w:p>
    <w:p w14:paraId="09C9C519" w14:textId="77777777" w:rsidR="00C336EE" w:rsidRPr="00526743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</w:p>
    <w:p w14:paraId="1C9B02BC" w14:textId="3A7BD334" w:rsidR="00C336EE" w:rsidRPr="00526743" w:rsidRDefault="00C336EE" w:rsidP="001704F4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center"/>
        <w:rPr>
          <w:sz w:val="28"/>
          <w:szCs w:val="28"/>
          <w:lang w:eastAsia="en-US"/>
        </w:rPr>
      </w:pPr>
      <w:r w:rsidRPr="00F57652">
        <w:rPr>
          <w:b/>
          <w:sz w:val="28"/>
          <w:szCs w:val="28"/>
        </w:rPr>
        <w:lastRenderedPageBreak/>
        <w:t xml:space="preserve">Правила формирования финансовыми органами </w:t>
      </w:r>
      <w:r w:rsidR="003C4D85">
        <w:rPr>
          <w:b/>
          <w:sz w:val="28"/>
          <w:szCs w:val="28"/>
        </w:rPr>
        <w:t>муниципальных образований</w:t>
      </w:r>
      <w:r w:rsidRPr="00F57652">
        <w:rPr>
          <w:b/>
          <w:sz w:val="28"/>
          <w:szCs w:val="28"/>
        </w:rPr>
        <w:t xml:space="preserve"> </w:t>
      </w:r>
      <w:r w:rsidR="004C1B92">
        <w:rPr>
          <w:b/>
          <w:sz w:val="28"/>
          <w:szCs w:val="28"/>
        </w:rPr>
        <w:t>информации об</w:t>
      </w:r>
      <w:r w:rsidR="004C1B92" w:rsidRPr="00F57652">
        <w:rPr>
          <w:b/>
          <w:sz w:val="28"/>
          <w:szCs w:val="28"/>
        </w:rPr>
        <w:t xml:space="preserve"> </w:t>
      </w:r>
      <w:r w:rsidRPr="00F57652">
        <w:rPr>
          <w:b/>
          <w:sz w:val="28"/>
          <w:szCs w:val="28"/>
        </w:rPr>
        <w:t>исполнени</w:t>
      </w:r>
      <w:r w:rsidR="004C1B92">
        <w:rPr>
          <w:b/>
          <w:sz w:val="28"/>
          <w:szCs w:val="28"/>
        </w:rPr>
        <w:t>и</w:t>
      </w:r>
      <w:r w:rsidRPr="00F57652">
        <w:rPr>
          <w:b/>
          <w:sz w:val="28"/>
          <w:szCs w:val="28"/>
        </w:rPr>
        <w:t xml:space="preserve"> решений налоговых органов о взыскании налога, сбора, пеней и штрафов, предусматривающих взыскания на средства</w:t>
      </w:r>
      <w:r w:rsidR="00261101">
        <w:rPr>
          <w:b/>
          <w:sz w:val="28"/>
          <w:szCs w:val="28"/>
        </w:rPr>
        <w:t xml:space="preserve"> местных</w:t>
      </w:r>
      <w:r w:rsidRPr="00F57652">
        <w:rPr>
          <w:b/>
          <w:sz w:val="28"/>
          <w:szCs w:val="28"/>
        </w:rPr>
        <w:t xml:space="preserve"> бюджетов </w:t>
      </w:r>
      <w:r>
        <w:rPr>
          <w:b/>
          <w:sz w:val="28"/>
          <w:szCs w:val="28"/>
        </w:rPr>
        <w:t xml:space="preserve">в системе «Электронный бюджет» </w:t>
      </w:r>
    </w:p>
    <w:p w14:paraId="01C4B80C" w14:textId="77777777" w:rsidR="00C336EE" w:rsidRPr="00526743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8"/>
          <w:szCs w:val="28"/>
          <w:lang w:eastAsia="en-US"/>
        </w:rPr>
      </w:pPr>
    </w:p>
    <w:p w14:paraId="72D55E5A" w14:textId="448A3BE8" w:rsidR="00C336EE" w:rsidRPr="00526743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EB246F">
        <w:rPr>
          <w:sz w:val="28"/>
          <w:szCs w:val="28"/>
        </w:rPr>
        <w:t xml:space="preserve">При формировании </w:t>
      </w:r>
      <w:r w:rsidR="004C1B92">
        <w:rPr>
          <w:sz w:val="28"/>
          <w:szCs w:val="28"/>
        </w:rPr>
        <w:t>информации об</w:t>
      </w:r>
      <w:r w:rsidR="004C1B92" w:rsidRPr="00EB246F">
        <w:rPr>
          <w:sz w:val="28"/>
          <w:szCs w:val="28"/>
        </w:rPr>
        <w:t xml:space="preserve"> </w:t>
      </w:r>
      <w:r w:rsidRPr="00EB246F">
        <w:rPr>
          <w:sz w:val="28"/>
          <w:szCs w:val="28"/>
        </w:rPr>
        <w:t>исполнени</w:t>
      </w:r>
      <w:r w:rsidR="004C1B92">
        <w:rPr>
          <w:sz w:val="28"/>
          <w:szCs w:val="28"/>
        </w:rPr>
        <w:t>и</w:t>
      </w:r>
      <w:r w:rsidRPr="00EB246F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решений налоговых органов </w:t>
      </w:r>
      <w:r w:rsidRPr="00EB246F">
        <w:rPr>
          <w:sz w:val="28"/>
          <w:szCs w:val="28"/>
        </w:rPr>
        <w:t>в обязательном порядке указываются:</w:t>
      </w:r>
    </w:p>
    <w:p w14:paraId="7E919329" w14:textId="722AF5F0" w:rsidR="00C336EE" w:rsidRPr="00F74739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74739">
        <w:rPr>
          <w:sz w:val="28"/>
          <w:szCs w:val="28"/>
        </w:rPr>
        <w:t>а)</w:t>
      </w:r>
      <w:r>
        <w:rPr>
          <w:sz w:val="28"/>
          <w:szCs w:val="28"/>
        </w:rPr>
        <w:t xml:space="preserve"> и</w:t>
      </w:r>
      <w:r w:rsidRPr="00F74739">
        <w:rPr>
          <w:sz w:val="28"/>
          <w:szCs w:val="28"/>
        </w:rPr>
        <w:t>нформация о публично-правовом образовании</w:t>
      </w:r>
      <w:r>
        <w:rPr>
          <w:sz w:val="28"/>
          <w:szCs w:val="28"/>
        </w:rPr>
        <w:t xml:space="preserve">, по которому формируется </w:t>
      </w:r>
      <w:r w:rsidR="004C1B92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исполнени</w:t>
      </w:r>
      <w:r w:rsidR="004C1B92">
        <w:rPr>
          <w:sz w:val="28"/>
          <w:szCs w:val="28"/>
        </w:rPr>
        <w:t>и</w:t>
      </w:r>
      <w:r>
        <w:rPr>
          <w:sz w:val="28"/>
          <w:szCs w:val="28"/>
        </w:rPr>
        <w:t xml:space="preserve"> решений налоговых органов</w:t>
      </w:r>
      <w:r w:rsidRPr="00F74739">
        <w:rPr>
          <w:sz w:val="28"/>
          <w:szCs w:val="28"/>
        </w:rPr>
        <w:t>;</w:t>
      </w:r>
    </w:p>
    <w:p w14:paraId="31C79564" w14:textId="62B2AE1C" w:rsidR="00C336EE" w:rsidRPr="00F74739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7473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7451BD">
        <w:rPr>
          <w:sz w:val="28"/>
          <w:szCs w:val="28"/>
        </w:rPr>
        <w:t xml:space="preserve">наименование и код </w:t>
      </w:r>
      <w:r w:rsidR="00261101">
        <w:rPr>
          <w:sz w:val="28"/>
          <w:szCs w:val="28"/>
        </w:rPr>
        <w:t xml:space="preserve">местного </w:t>
      </w:r>
      <w:r w:rsidRPr="007451BD">
        <w:rPr>
          <w:sz w:val="28"/>
          <w:szCs w:val="28"/>
        </w:rPr>
        <w:t>бюджета</w:t>
      </w:r>
      <w:r w:rsidRPr="00F40ADC">
        <w:rPr>
          <w:sz w:val="28"/>
          <w:szCs w:val="28"/>
        </w:rPr>
        <w:t>;</w:t>
      </w:r>
    </w:p>
    <w:p w14:paraId="50BADCCB" w14:textId="77777777" w:rsidR="00C336EE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74739">
        <w:rPr>
          <w:sz w:val="28"/>
          <w:szCs w:val="28"/>
        </w:rPr>
        <w:t>в)</w:t>
      </w:r>
      <w:r>
        <w:rPr>
          <w:sz w:val="28"/>
          <w:szCs w:val="28"/>
        </w:rPr>
        <w:t xml:space="preserve"> о</w:t>
      </w:r>
      <w:r w:rsidRPr="00F74739">
        <w:rPr>
          <w:sz w:val="28"/>
          <w:szCs w:val="28"/>
        </w:rPr>
        <w:t>тчетная дата;</w:t>
      </w:r>
    </w:p>
    <w:p w14:paraId="43067F32" w14:textId="48E7B23E" w:rsidR="00582665" w:rsidRDefault="00582665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</w:t>
      </w:r>
      <w:r w:rsidRPr="00352A06">
        <w:rPr>
          <w:sz w:val="28"/>
          <w:szCs w:val="28"/>
        </w:rPr>
        <w:t xml:space="preserve">признак отсутствия </w:t>
      </w:r>
      <w:r>
        <w:rPr>
          <w:sz w:val="28"/>
          <w:szCs w:val="28"/>
        </w:rPr>
        <w:t>информации о</w:t>
      </w:r>
      <w:r w:rsidR="00932842">
        <w:rPr>
          <w:sz w:val="28"/>
          <w:szCs w:val="28"/>
        </w:rPr>
        <w:t xml:space="preserve">б исполнении решений налоговых </w:t>
      </w:r>
      <w:r>
        <w:rPr>
          <w:sz w:val="28"/>
          <w:szCs w:val="28"/>
        </w:rPr>
        <w:t>органов (</w:t>
      </w:r>
      <w:r w:rsidRPr="00C61FA8">
        <w:rPr>
          <w:sz w:val="28"/>
          <w:szCs w:val="28"/>
        </w:rPr>
        <w:t>заполняется «нет» в случае наличия информации и заполняется «да» в случае отсутствия информации</w:t>
      </w:r>
      <w:r>
        <w:rPr>
          <w:sz w:val="28"/>
          <w:szCs w:val="28"/>
        </w:rPr>
        <w:t>);</w:t>
      </w:r>
    </w:p>
    <w:p w14:paraId="4BE43066" w14:textId="13F54BC0" w:rsidR="00582665" w:rsidRPr="00F74739" w:rsidRDefault="00582665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</w:t>
      </w:r>
      <w:r w:rsidRPr="00582665">
        <w:rPr>
          <w:sz w:val="28"/>
          <w:szCs w:val="28"/>
        </w:rPr>
        <w:t xml:space="preserve">причина отсутствия информации об исполнении </w:t>
      </w:r>
      <w:r w:rsidR="00932842">
        <w:rPr>
          <w:sz w:val="28"/>
          <w:szCs w:val="28"/>
        </w:rPr>
        <w:t xml:space="preserve">решений налоговых </w:t>
      </w:r>
      <w:r>
        <w:rPr>
          <w:sz w:val="28"/>
          <w:szCs w:val="28"/>
        </w:rPr>
        <w:t>органов</w:t>
      </w:r>
      <w:r w:rsidRPr="00582665">
        <w:rPr>
          <w:sz w:val="28"/>
          <w:szCs w:val="28"/>
        </w:rPr>
        <w:t xml:space="preserve"> (обязательно для заполнения в случае отсутствия информация об исполнении </w:t>
      </w:r>
      <w:r w:rsidR="004116EB">
        <w:rPr>
          <w:sz w:val="28"/>
          <w:szCs w:val="28"/>
        </w:rPr>
        <w:t xml:space="preserve">решений налоговых </w:t>
      </w:r>
      <w:r>
        <w:rPr>
          <w:sz w:val="28"/>
          <w:szCs w:val="28"/>
        </w:rPr>
        <w:t>органов</w:t>
      </w:r>
      <w:r w:rsidRPr="0058266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2BB52BD1" w14:textId="3DC369C4" w:rsidR="00C336EE" w:rsidRDefault="00BA6ADC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C336EE" w:rsidRPr="00F74739">
        <w:rPr>
          <w:sz w:val="28"/>
          <w:szCs w:val="28"/>
        </w:rPr>
        <w:t>)</w:t>
      </w:r>
      <w:r w:rsidR="00C336EE">
        <w:rPr>
          <w:sz w:val="28"/>
          <w:szCs w:val="28"/>
        </w:rPr>
        <w:t xml:space="preserve"> </w:t>
      </w:r>
      <w:r w:rsidR="00AD010D">
        <w:rPr>
          <w:sz w:val="28"/>
          <w:szCs w:val="28"/>
        </w:rPr>
        <w:t>информация об</w:t>
      </w:r>
      <w:r w:rsidR="00AD010D" w:rsidRPr="00F74739">
        <w:rPr>
          <w:sz w:val="28"/>
          <w:szCs w:val="28"/>
        </w:rPr>
        <w:t xml:space="preserve"> </w:t>
      </w:r>
      <w:r w:rsidR="00C336EE" w:rsidRPr="00F74739">
        <w:rPr>
          <w:sz w:val="28"/>
          <w:szCs w:val="28"/>
        </w:rPr>
        <w:t>исполнени</w:t>
      </w:r>
      <w:r w:rsidR="00AD010D">
        <w:rPr>
          <w:sz w:val="28"/>
          <w:szCs w:val="28"/>
        </w:rPr>
        <w:t>и</w:t>
      </w:r>
      <w:r w:rsidR="00C336EE" w:rsidRPr="00F74739">
        <w:rPr>
          <w:sz w:val="28"/>
          <w:szCs w:val="28"/>
        </w:rPr>
        <w:t xml:space="preserve"> решений налоговых органов</w:t>
      </w:r>
      <w:r>
        <w:rPr>
          <w:sz w:val="28"/>
          <w:szCs w:val="28"/>
        </w:rPr>
        <w:t xml:space="preserve"> (</w:t>
      </w:r>
      <w:r w:rsidRPr="00BA6ADC">
        <w:rPr>
          <w:sz w:val="28"/>
          <w:szCs w:val="28"/>
        </w:rPr>
        <w:t xml:space="preserve">не формируется в случае указания причины отсутствия информации об исполнении </w:t>
      </w:r>
      <w:r>
        <w:rPr>
          <w:sz w:val="28"/>
          <w:szCs w:val="28"/>
        </w:rPr>
        <w:t>решений налоговых органов)</w:t>
      </w:r>
      <w:r w:rsidR="00C336EE">
        <w:rPr>
          <w:sz w:val="28"/>
          <w:szCs w:val="28"/>
        </w:rPr>
        <w:t>;</w:t>
      </w:r>
    </w:p>
    <w:p w14:paraId="605EC31F" w14:textId="4B4513FE" w:rsidR="00C336EE" w:rsidRDefault="00BA6ADC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C336EE">
        <w:rPr>
          <w:sz w:val="28"/>
          <w:szCs w:val="28"/>
        </w:rPr>
        <w:t>) </w:t>
      </w:r>
      <w:r w:rsidR="00C336EE" w:rsidRPr="00394B63">
        <w:rPr>
          <w:sz w:val="28"/>
          <w:szCs w:val="28"/>
        </w:rPr>
        <w:t>дата формирования информации о</w:t>
      </w:r>
      <w:r w:rsidR="00AD010D">
        <w:rPr>
          <w:sz w:val="28"/>
          <w:szCs w:val="28"/>
        </w:rPr>
        <w:t>б исполнении</w:t>
      </w:r>
      <w:r w:rsidR="00C336EE" w:rsidRPr="00EB246F">
        <w:rPr>
          <w:sz w:val="28"/>
          <w:szCs w:val="28"/>
        </w:rPr>
        <w:t xml:space="preserve"> </w:t>
      </w:r>
      <w:r w:rsidR="00C336EE">
        <w:rPr>
          <w:sz w:val="28"/>
          <w:szCs w:val="28"/>
          <w:lang w:eastAsia="en-US"/>
        </w:rPr>
        <w:t>решений налоговых органов</w:t>
      </w:r>
      <w:r w:rsidR="00C336EE" w:rsidRPr="00F74739">
        <w:rPr>
          <w:sz w:val="28"/>
          <w:szCs w:val="28"/>
        </w:rPr>
        <w:t>.</w:t>
      </w:r>
    </w:p>
    <w:p w14:paraId="2E706011" w14:textId="77777777" w:rsidR="00C336EE" w:rsidRPr="00394B63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394B63">
        <w:rPr>
          <w:sz w:val="28"/>
          <w:szCs w:val="28"/>
        </w:rPr>
        <w:t>Даты указываются в формате ДД.ММ.ГГГГ.</w:t>
      </w:r>
    </w:p>
    <w:p w14:paraId="282243EB" w14:textId="4EAC2CEF" w:rsidR="00C336EE" w:rsidRDefault="00C336EE" w:rsidP="001704F4">
      <w:pPr>
        <w:numPr>
          <w:ilvl w:val="0"/>
          <w:numId w:val="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4D6303">
        <w:rPr>
          <w:sz w:val="28"/>
          <w:szCs w:val="28"/>
        </w:rPr>
        <w:t xml:space="preserve">При </w:t>
      </w:r>
      <w:r>
        <w:rPr>
          <w:sz w:val="28"/>
          <w:szCs w:val="28"/>
        </w:rPr>
        <w:t>формировании</w:t>
      </w:r>
      <w:r w:rsidRPr="004D6303">
        <w:rPr>
          <w:sz w:val="28"/>
          <w:szCs w:val="28"/>
        </w:rPr>
        <w:t xml:space="preserve"> информации о публично-правовом образовании, </w:t>
      </w:r>
      <w:r>
        <w:rPr>
          <w:sz w:val="28"/>
          <w:szCs w:val="28"/>
        </w:rPr>
        <w:t xml:space="preserve">по которому формируется </w:t>
      </w:r>
      <w:r w:rsidR="00AD010D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исполнени</w:t>
      </w:r>
      <w:r w:rsidR="00AD010D">
        <w:rPr>
          <w:sz w:val="28"/>
          <w:szCs w:val="28"/>
        </w:rPr>
        <w:t>и</w:t>
      </w:r>
      <w:r>
        <w:rPr>
          <w:sz w:val="28"/>
          <w:szCs w:val="28"/>
        </w:rPr>
        <w:t xml:space="preserve"> решений налоговых органов,</w:t>
      </w:r>
      <w:r w:rsidRPr="004D6303">
        <w:rPr>
          <w:sz w:val="28"/>
          <w:szCs w:val="28"/>
        </w:rPr>
        <w:t xml:space="preserve"> указываются:</w:t>
      </w:r>
    </w:p>
    <w:p w14:paraId="45945CBF" w14:textId="2700CA00" w:rsidR="00C336EE" w:rsidRPr="00454DAA" w:rsidRDefault="00BA6ADC" w:rsidP="001704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54DAA">
        <w:rPr>
          <w:sz w:val="28"/>
          <w:szCs w:val="28"/>
        </w:rPr>
        <w:t xml:space="preserve">код и наименование </w:t>
      </w:r>
      <w:r>
        <w:rPr>
          <w:sz w:val="28"/>
          <w:szCs w:val="28"/>
        </w:rPr>
        <w:t xml:space="preserve">вида </w:t>
      </w:r>
      <w:r w:rsidRPr="00454DAA">
        <w:rPr>
          <w:sz w:val="28"/>
          <w:szCs w:val="28"/>
        </w:rPr>
        <w:t>публично-правового образования, принимающи</w:t>
      </w:r>
      <w:r>
        <w:rPr>
          <w:sz w:val="28"/>
          <w:szCs w:val="28"/>
        </w:rPr>
        <w:t>е</w:t>
      </w:r>
      <w:r w:rsidRPr="00454DAA">
        <w:rPr>
          <w:sz w:val="28"/>
          <w:szCs w:val="28"/>
        </w:rPr>
        <w:t xml:space="preserve"> следующие значения</w:t>
      </w:r>
      <w:r w:rsidR="00C336EE" w:rsidRPr="00454DAA">
        <w:rPr>
          <w:sz w:val="28"/>
          <w:szCs w:val="28"/>
        </w:rPr>
        <w:t>:</w:t>
      </w:r>
    </w:p>
    <w:p w14:paraId="3DF911F5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1732BD8C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109E59A9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05 - муниципальный район; </w:t>
      </w:r>
    </w:p>
    <w:p w14:paraId="25E26BE8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7A527001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479FD691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59F74A6C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6E7EF400" w14:textId="18E1B7BE" w:rsidR="00C336EE" w:rsidRDefault="00BA6ADC" w:rsidP="001704F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15 – муниципальный округ.</w:t>
      </w:r>
    </w:p>
    <w:p w14:paraId="176385A2" w14:textId="4FB0BFFA" w:rsidR="00C336EE" w:rsidRDefault="00BA6ADC" w:rsidP="001704F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код и наименование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 w:rsidR="00C336EE" w:rsidRPr="004D6303">
        <w:rPr>
          <w:sz w:val="28"/>
          <w:szCs w:val="28"/>
        </w:rPr>
        <w:t>.</w:t>
      </w:r>
    </w:p>
    <w:p w14:paraId="600A6567" w14:textId="4BC5B89D" w:rsidR="00C336EE" w:rsidRDefault="00BA6ADC" w:rsidP="001704F4">
      <w:pPr>
        <w:keepNext/>
        <w:autoSpaceDE w:val="0"/>
        <w:autoSpaceDN w:val="0"/>
        <w:adjustRightInd w:val="0"/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указываются автоматически после указания наименования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и не подлежат изменению</w:t>
      </w:r>
      <w:r w:rsidR="00C336EE">
        <w:rPr>
          <w:sz w:val="28"/>
          <w:szCs w:val="28"/>
        </w:rPr>
        <w:t>.</w:t>
      </w:r>
    </w:p>
    <w:p w14:paraId="09E0FA30" w14:textId="2D2BD129" w:rsidR="00C336EE" w:rsidRDefault="00BA6ADC" w:rsidP="001704F4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наименовании местного </w:t>
      </w:r>
      <w:r w:rsidRPr="00281C90">
        <w:rPr>
          <w:sz w:val="28"/>
          <w:szCs w:val="28"/>
        </w:rPr>
        <w:t xml:space="preserve">бюджета </w:t>
      </w:r>
      <w:r w:rsidRPr="00A24A1F">
        <w:rPr>
          <w:sz w:val="28"/>
          <w:szCs w:val="28"/>
        </w:rPr>
        <w:t xml:space="preserve"> </w:t>
      </w:r>
      <w:r w:rsidRPr="004F238C">
        <w:rPr>
          <w:sz w:val="28"/>
          <w:szCs w:val="28"/>
        </w:rPr>
        <w:t xml:space="preserve">автоматически указывается наименование </w:t>
      </w:r>
      <w:r>
        <w:rPr>
          <w:sz w:val="28"/>
          <w:szCs w:val="28"/>
        </w:rPr>
        <w:t xml:space="preserve">местного </w:t>
      </w:r>
      <w:r w:rsidRPr="004F238C">
        <w:rPr>
          <w:sz w:val="28"/>
          <w:szCs w:val="28"/>
        </w:rPr>
        <w:t>бюджета в соответствии со сведениями Перечня бюджетов бюджетной системы Российской Федерации</w:t>
      </w:r>
      <w:r>
        <w:rPr>
          <w:sz w:val="28"/>
          <w:szCs w:val="28"/>
        </w:rPr>
        <w:t xml:space="preserve">, </w:t>
      </w:r>
      <w:r w:rsidRPr="00D7227E">
        <w:rPr>
          <w:sz w:val="28"/>
          <w:szCs w:val="28"/>
        </w:rPr>
        <w:t xml:space="preserve">сформированного в рамках формирования информации по приложению № 1 к Методическим рекомендациям для </w:t>
      </w:r>
      <w:r>
        <w:rPr>
          <w:sz w:val="28"/>
          <w:szCs w:val="28"/>
        </w:rPr>
        <w:t>муниципальных образований</w:t>
      </w:r>
      <w:r w:rsidRPr="00D7227E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</w:t>
      </w:r>
      <w:r>
        <w:rPr>
          <w:sz w:val="28"/>
          <w:szCs w:val="28"/>
        </w:rPr>
        <w:t>и,</w:t>
      </w:r>
      <w:r w:rsidRPr="004F238C">
        <w:rPr>
          <w:sz w:val="28"/>
          <w:szCs w:val="28"/>
        </w:rPr>
        <w:t xml:space="preserve"> по выбранному коду бюджета и не подлежит изменению</w:t>
      </w:r>
      <w:r w:rsidR="00C336EE">
        <w:rPr>
          <w:sz w:val="28"/>
          <w:szCs w:val="28"/>
        </w:rPr>
        <w:t>.</w:t>
      </w:r>
    </w:p>
    <w:p w14:paraId="16EAA7C8" w14:textId="3053FB67" w:rsidR="00C336EE" w:rsidRPr="00726D34" w:rsidRDefault="00C336EE" w:rsidP="001704F4">
      <w:pPr>
        <w:pStyle w:val="a5"/>
        <w:keepNext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 w:rsidRPr="00465B5B">
        <w:rPr>
          <w:szCs w:val="28"/>
        </w:rPr>
        <w:t xml:space="preserve">При формировании информации об отчетной дате указывается дата, на которую сформирована </w:t>
      </w:r>
      <w:r w:rsidR="00517AE2">
        <w:rPr>
          <w:szCs w:val="28"/>
        </w:rPr>
        <w:t>информация об</w:t>
      </w:r>
      <w:r w:rsidR="00517AE2" w:rsidRPr="00465B5B">
        <w:rPr>
          <w:szCs w:val="28"/>
        </w:rPr>
        <w:t xml:space="preserve"> </w:t>
      </w:r>
      <w:r w:rsidRPr="00465B5B">
        <w:rPr>
          <w:szCs w:val="28"/>
        </w:rPr>
        <w:t>исполнени</w:t>
      </w:r>
      <w:r w:rsidR="00517AE2">
        <w:rPr>
          <w:szCs w:val="28"/>
        </w:rPr>
        <w:t>и</w:t>
      </w:r>
      <w:r w:rsidRPr="00465B5B">
        <w:rPr>
          <w:szCs w:val="28"/>
        </w:rPr>
        <w:t xml:space="preserve"> </w:t>
      </w:r>
      <w:r>
        <w:rPr>
          <w:szCs w:val="28"/>
        </w:rPr>
        <w:t>решений налоговых органов</w:t>
      </w:r>
      <w:r w:rsidRPr="00465B5B">
        <w:rPr>
          <w:szCs w:val="28"/>
        </w:rPr>
        <w:t xml:space="preserve">. </w:t>
      </w:r>
    </w:p>
    <w:p w14:paraId="43335ACE" w14:textId="77777777" w:rsidR="00C336EE" w:rsidRDefault="00C336EE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 w:rsidRPr="00465B5B">
        <w:rPr>
          <w:sz w:val="28"/>
          <w:szCs w:val="28"/>
        </w:rPr>
        <w:t>Дата указывается в формате ДД.ММ.ГГГГ.</w:t>
      </w:r>
    </w:p>
    <w:p w14:paraId="242F5EB0" w14:textId="5C5E8593" w:rsidR="00C336EE" w:rsidRDefault="00C336EE" w:rsidP="001704F4">
      <w:pPr>
        <w:pStyle w:val="a5"/>
        <w:keepNext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 xml:space="preserve">При формировании </w:t>
      </w:r>
      <w:r w:rsidRPr="00394B63">
        <w:rPr>
          <w:szCs w:val="28"/>
        </w:rPr>
        <w:t>информации о</w:t>
      </w:r>
      <w:r w:rsidR="00517AE2">
        <w:rPr>
          <w:szCs w:val="28"/>
        </w:rPr>
        <w:t xml:space="preserve">б </w:t>
      </w:r>
      <w:r w:rsidRPr="00EB246F">
        <w:rPr>
          <w:szCs w:val="28"/>
        </w:rPr>
        <w:t>исполнени</w:t>
      </w:r>
      <w:r w:rsidR="00517AE2">
        <w:rPr>
          <w:szCs w:val="28"/>
        </w:rPr>
        <w:t>и</w:t>
      </w:r>
      <w:r w:rsidRPr="00EB246F">
        <w:rPr>
          <w:szCs w:val="28"/>
        </w:rPr>
        <w:t xml:space="preserve"> </w:t>
      </w:r>
      <w:r>
        <w:rPr>
          <w:szCs w:val="28"/>
        </w:rPr>
        <w:t>решений налоговых органов указываются:</w:t>
      </w:r>
    </w:p>
    <w:p w14:paraId="48505536" w14:textId="0BE9B3C2" w:rsidR="00C336EE" w:rsidRDefault="00C336EE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32842">
        <w:rPr>
          <w:sz w:val="28"/>
          <w:szCs w:val="28"/>
        </w:rPr>
        <w:t>информация о</w:t>
      </w:r>
      <w:r w:rsidR="00416085">
        <w:rPr>
          <w:sz w:val="28"/>
          <w:szCs w:val="28"/>
        </w:rPr>
        <w:t xml:space="preserve"> </w:t>
      </w:r>
      <w:r w:rsidR="00416085" w:rsidRPr="00E127A1">
        <w:rPr>
          <w:sz w:val="28"/>
          <w:szCs w:val="28"/>
        </w:rPr>
        <w:t>единиц</w:t>
      </w:r>
      <w:r w:rsidR="00416085">
        <w:rPr>
          <w:sz w:val="28"/>
          <w:szCs w:val="28"/>
        </w:rPr>
        <w:t>е</w:t>
      </w:r>
      <w:r w:rsidR="00416085" w:rsidRPr="00E127A1">
        <w:rPr>
          <w:sz w:val="28"/>
          <w:szCs w:val="28"/>
        </w:rPr>
        <w:t xml:space="preserve"> измерения, используем</w:t>
      </w:r>
      <w:r w:rsidR="00416085">
        <w:rPr>
          <w:sz w:val="28"/>
          <w:szCs w:val="28"/>
        </w:rPr>
        <w:t>ой</w:t>
      </w:r>
      <w:r w:rsidR="00416085" w:rsidRPr="00E127A1">
        <w:rPr>
          <w:sz w:val="28"/>
          <w:szCs w:val="28"/>
        </w:rPr>
        <w:t xml:space="preserve"> при формировании количества </w:t>
      </w:r>
      <w:r w:rsidR="00416085">
        <w:rPr>
          <w:sz w:val="28"/>
          <w:szCs w:val="28"/>
        </w:rPr>
        <w:t>решений налоговых органов,</w:t>
      </w:r>
      <w:r w:rsidR="00416085" w:rsidRPr="00E127A1">
        <w:rPr>
          <w:sz w:val="28"/>
          <w:szCs w:val="28"/>
        </w:rPr>
        <w:t xml:space="preserve"> по Общероссийскому классификатору единиц измерения</w:t>
      </w:r>
      <w:r>
        <w:rPr>
          <w:sz w:val="28"/>
          <w:szCs w:val="28"/>
        </w:rPr>
        <w:t>;</w:t>
      </w:r>
    </w:p>
    <w:p w14:paraId="4CE1D933" w14:textId="77E639C7" w:rsidR="00C336EE" w:rsidRPr="00394B63" w:rsidRDefault="00C336EE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932842">
        <w:rPr>
          <w:sz w:val="28"/>
          <w:szCs w:val="28"/>
        </w:rPr>
        <w:t>информация о</w:t>
      </w:r>
      <w:r w:rsidR="00D704E6">
        <w:rPr>
          <w:sz w:val="28"/>
          <w:szCs w:val="28"/>
        </w:rPr>
        <w:t xml:space="preserve"> </w:t>
      </w:r>
      <w:r w:rsidR="00D704E6" w:rsidRPr="00E127A1">
        <w:rPr>
          <w:sz w:val="28"/>
          <w:szCs w:val="28"/>
        </w:rPr>
        <w:t>единиц</w:t>
      </w:r>
      <w:r w:rsidR="00D704E6">
        <w:rPr>
          <w:sz w:val="28"/>
          <w:szCs w:val="28"/>
        </w:rPr>
        <w:t>е</w:t>
      </w:r>
      <w:r w:rsidR="00D704E6" w:rsidRPr="00E127A1">
        <w:rPr>
          <w:sz w:val="28"/>
          <w:szCs w:val="28"/>
        </w:rPr>
        <w:t xml:space="preserve"> измерения, используем</w:t>
      </w:r>
      <w:r w:rsidR="00D704E6">
        <w:rPr>
          <w:sz w:val="28"/>
          <w:szCs w:val="28"/>
        </w:rPr>
        <w:t>ой</w:t>
      </w:r>
      <w:r w:rsidR="00D704E6" w:rsidRPr="00E127A1">
        <w:rPr>
          <w:sz w:val="28"/>
          <w:szCs w:val="28"/>
        </w:rPr>
        <w:t xml:space="preserve"> при формировании сумм взыскания</w:t>
      </w:r>
      <w:r w:rsidR="00D704E6">
        <w:rPr>
          <w:sz w:val="28"/>
          <w:szCs w:val="28"/>
        </w:rPr>
        <w:t>,</w:t>
      </w:r>
      <w:r w:rsidR="00D704E6" w:rsidRPr="00E127A1">
        <w:rPr>
          <w:sz w:val="28"/>
          <w:szCs w:val="28"/>
        </w:rPr>
        <w:t xml:space="preserve"> по Общероссийскому классификатору единиц измерения</w:t>
      </w:r>
      <w:r>
        <w:rPr>
          <w:sz w:val="28"/>
          <w:szCs w:val="28"/>
        </w:rPr>
        <w:t>;</w:t>
      </w:r>
    </w:p>
    <w:p w14:paraId="0F56588A" w14:textId="25E64CBE" w:rsidR="00C336EE" w:rsidRDefault="00C336EE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в) и</w:t>
      </w:r>
      <w:r w:rsidRPr="00726D34">
        <w:rPr>
          <w:sz w:val="28"/>
          <w:szCs w:val="28"/>
        </w:rPr>
        <w:t>нформация о должнике (ах)</w:t>
      </w:r>
      <w:r>
        <w:rPr>
          <w:sz w:val="28"/>
          <w:szCs w:val="28"/>
        </w:rPr>
        <w:t>;</w:t>
      </w:r>
    </w:p>
    <w:p w14:paraId="7188F60C" w14:textId="0F1AD3D1" w:rsidR="00D704E6" w:rsidRDefault="00C336EE" w:rsidP="00344B2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информация о количестве решений налоговых органов</w:t>
      </w:r>
      <w:r w:rsidR="00D704E6">
        <w:rPr>
          <w:sz w:val="28"/>
          <w:szCs w:val="28"/>
        </w:rPr>
        <w:t>;</w:t>
      </w:r>
    </w:p>
    <w:p w14:paraId="7E8F65E5" w14:textId="4C3F5427" w:rsidR="00C336EE" w:rsidRPr="00344B24" w:rsidRDefault="00932842" w:rsidP="00344B2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д</w:t>
      </w:r>
      <w:r w:rsidR="00D704E6">
        <w:rPr>
          <w:sz w:val="28"/>
          <w:szCs w:val="28"/>
        </w:rPr>
        <w:t>) информация о</w:t>
      </w:r>
      <w:r w:rsidR="00D704E6" w:rsidRPr="00E127A1">
        <w:rPr>
          <w:sz w:val="28"/>
          <w:szCs w:val="28"/>
        </w:rPr>
        <w:t xml:space="preserve"> суммах взыскания</w:t>
      </w:r>
      <w:r w:rsidR="00C336EE">
        <w:rPr>
          <w:sz w:val="28"/>
          <w:szCs w:val="28"/>
        </w:rPr>
        <w:t>.</w:t>
      </w:r>
    </w:p>
    <w:p w14:paraId="052EA8B2" w14:textId="5564D586" w:rsidR="00BB607E" w:rsidRDefault="006C7C23" w:rsidP="00344B24">
      <w:pPr>
        <w:pStyle w:val="a5"/>
        <w:numPr>
          <w:ilvl w:val="0"/>
          <w:numId w:val="2"/>
        </w:numPr>
        <w:spacing w:line="276" w:lineRule="auto"/>
        <w:ind w:left="0" w:firstLine="709"/>
        <w:rPr>
          <w:iCs/>
          <w:szCs w:val="28"/>
        </w:rPr>
      </w:pPr>
      <w:r>
        <w:rPr>
          <w:szCs w:val="28"/>
        </w:rPr>
        <w:t xml:space="preserve">Наименование </w:t>
      </w:r>
      <w:r w:rsidR="00BB607E" w:rsidRPr="00D66C2F">
        <w:rPr>
          <w:szCs w:val="28"/>
        </w:rPr>
        <w:t>единиц</w:t>
      </w:r>
      <w:r>
        <w:rPr>
          <w:szCs w:val="28"/>
        </w:rPr>
        <w:t>ы</w:t>
      </w:r>
      <w:r w:rsidR="00BB607E" w:rsidRPr="00D66C2F">
        <w:rPr>
          <w:szCs w:val="28"/>
        </w:rPr>
        <w:t xml:space="preserve"> измерения,</w:t>
      </w:r>
      <w:r w:rsidR="00BB607E">
        <w:rPr>
          <w:szCs w:val="28"/>
        </w:rPr>
        <w:t xml:space="preserve"> </w:t>
      </w:r>
      <w:r w:rsidR="00BB607E" w:rsidRPr="00375073">
        <w:rPr>
          <w:szCs w:val="28"/>
        </w:rPr>
        <w:t>используем</w:t>
      </w:r>
      <w:r w:rsidR="00BB607E">
        <w:rPr>
          <w:szCs w:val="28"/>
        </w:rPr>
        <w:t>ой</w:t>
      </w:r>
      <w:r w:rsidR="00BB607E" w:rsidRPr="00375073">
        <w:rPr>
          <w:szCs w:val="28"/>
        </w:rPr>
        <w:t xml:space="preserve"> при формировании количества </w:t>
      </w:r>
      <w:r w:rsidR="00BB607E">
        <w:rPr>
          <w:szCs w:val="28"/>
        </w:rPr>
        <w:t>решений налоговых органов,</w:t>
      </w:r>
      <w:r w:rsidR="00BB607E" w:rsidRPr="00D66C2F">
        <w:rPr>
          <w:szCs w:val="28"/>
        </w:rPr>
        <w:t xml:space="preserve"> </w:t>
      </w:r>
      <w:r w:rsidR="00BB607E">
        <w:rPr>
          <w:szCs w:val="28"/>
        </w:rPr>
        <w:t xml:space="preserve">указывается автоматически на основании </w:t>
      </w:r>
      <w:r w:rsidR="00BB607E" w:rsidRPr="00D66C2F">
        <w:rPr>
          <w:szCs w:val="28"/>
        </w:rPr>
        <w:t>Общероссийск</w:t>
      </w:r>
      <w:r w:rsidR="00BB607E">
        <w:rPr>
          <w:szCs w:val="28"/>
        </w:rPr>
        <w:t>ого</w:t>
      </w:r>
      <w:r w:rsidR="00BB607E" w:rsidRPr="00D66C2F">
        <w:rPr>
          <w:szCs w:val="28"/>
        </w:rPr>
        <w:t xml:space="preserve"> классификатор</w:t>
      </w:r>
      <w:r w:rsidR="00BB607E">
        <w:rPr>
          <w:szCs w:val="28"/>
        </w:rPr>
        <w:t>а</w:t>
      </w:r>
      <w:r w:rsidR="00BB607E" w:rsidRPr="00D66C2F">
        <w:rPr>
          <w:szCs w:val="28"/>
        </w:rPr>
        <w:t xml:space="preserve"> единиц измерения</w:t>
      </w:r>
      <w:r w:rsidR="00BB607E">
        <w:rPr>
          <w:szCs w:val="28"/>
        </w:rPr>
        <w:t xml:space="preserve"> по выбранному коду единицы измерения и не подлежит изменению.</w:t>
      </w:r>
    </w:p>
    <w:p w14:paraId="769E23CF" w14:textId="731380E6" w:rsidR="002251EB" w:rsidRDefault="006C7C23" w:rsidP="00344B24">
      <w:pPr>
        <w:pStyle w:val="a5"/>
        <w:numPr>
          <w:ilvl w:val="0"/>
          <w:numId w:val="2"/>
        </w:numPr>
        <w:spacing w:line="276" w:lineRule="auto"/>
        <w:ind w:left="0" w:firstLine="709"/>
        <w:rPr>
          <w:iCs/>
          <w:szCs w:val="28"/>
        </w:rPr>
      </w:pPr>
      <w:r>
        <w:rPr>
          <w:szCs w:val="28"/>
        </w:rPr>
        <w:t xml:space="preserve">Наименование </w:t>
      </w:r>
      <w:r w:rsidR="002251EB" w:rsidRPr="00D66C2F">
        <w:rPr>
          <w:szCs w:val="28"/>
        </w:rPr>
        <w:t>единиц</w:t>
      </w:r>
      <w:r>
        <w:rPr>
          <w:szCs w:val="28"/>
        </w:rPr>
        <w:t>ы</w:t>
      </w:r>
      <w:r w:rsidR="002251EB" w:rsidRPr="00D66C2F">
        <w:rPr>
          <w:szCs w:val="28"/>
        </w:rPr>
        <w:t xml:space="preserve"> измерения,</w:t>
      </w:r>
      <w:r w:rsidR="002251EB">
        <w:rPr>
          <w:szCs w:val="28"/>
        </w:rPr>
        <w:t xml:space="preserve"> </w:t>
      </w:r>
      <w:r w:rsidR="002251EB" w:rsidRPr="00375073">
        <w:rPr>
          <w:szCs w:val="28"/>
        </w:rPr>
        <w:t>используем</w:t>
      </w:r>
      <w:r w:rsidR="002251EB">
        <w:rPr>
          <w:szCs w:val="28"/>
        </w:rPr>
        <w:t>ой</w:t>
      </w:r>
      <w:r w:rsidR="002251EB" w:rsidRPr="00375073">
        <w:rPr>
          <w:szCs w:val="28"/>
        </w:rPr>
        <w:t xml:space="preserve"> при формировании </w:t>
      </w:r>
      <w:r w:rsidR="002251EB">
        <w:rPr>
          <w:szCs w:val="28"/>
        </w:rPr>
        <w:t>сумм взыскания,</w:t>
      </w:r>
      <w:r w:rsidR="002251EB" w:rsidRPr="00D66C2F">
        <w:rPr>
          <w:szCs w:val="28"/>
        </w:rPr>
        <w:t xml:space="preserve"> </w:t>
      </w:r>
      <w:r w:rsidR="002251EB">
        <w:rPr>
          <w:szCs w:val="28"/>
        </w:rPr>
        <w:t xml:space="preserve">указывается автоматически на основании </w:t>
      </w:r>
      <w:r w:rsidR="002251EB" w:rsidRPr="00D66C2F">
        <w:rPr>
          <w:szCs w:val="28"/>
        </w:rPr>
        <w:t>Общероссийск</w:t>
      </w:r>
      <w:r w:rsidR="002251EB">
        <w:rPr>
          <w:szCs w:val="28"/>
        </w:rPr>
        <w:t>ого</w:t>
      </w:r>
      <w:r w:rsidR="002251EB" w:rsidRPr="00D66C2F">
        <w:rPr>
          <w:szCs w:val="28"/>
        </w:rPr>
        <w:t xml:space="preserve"> </w:t>
      </w:r>
      <w:r w:rsidR="002251EB" w:rsidRPr="00D66C2F">
        <w:rPr>
          <w:szCs w:val="28"/>
        </w:rPr>
        <w:lastRenderedPageBreak/>
        <w:t>классификатор</w:t>
      </w:r>
      <w:r w:rsidR="002251EB">
        <w:rPr>
          <w:szCs w:val="28"/>
        </w:rPr>
        <w:t>а</w:t>
      </w:r>
      <w:r w:rsidR="002251EB" w:rsidRPr="00D66C2F">
        <w:rPr>
          <w:szCs w:val="28"/>
        </w:rPr>
        <w:t xml:space="preserve"> единиц измерения</w:t>
      </w:r>
      <w:r w:rsidR="002251EB">
        <w:rPr>
          <w:szCs w:val="28"/>
        </w:rPr>
        <w:t xml:space="preserve"> по выбранному коду единицы измерения и не подлежит изменению.</w:t>
      </w:r>
    </w:p>
    <w:p w14:paraId="1578FCA5" w14:textId="6F82ED52" w:rsidR="00C336EE" w:rsidRPr="00344B24" w:rsidRDefault="002251EB" w:rsidP="00344B24">
      <w:pPr>
        <w:pStyle w:val="a5"/>
        <w:numPr>
          <w:ilvl w:val="0"/>
          <w:numId w:val="2"/>
        </w:numPr>
        <w:spacing w:line="276" w:lineRule="auto"/>
        <w:ind w:left="0" w:firstLine="709"/>
        <w:rPr>
          <w:iCs/>
          <w:szCs w:val="28"/>
        </w:rPr>
      </w:pPr>
      <w:r>
        <w:rPr>
          <w:szCs w:val="28"/>
        </w:rPr>
        <w:t xml:space="preserve">При формировании информации о должнике (ах) для каждого должника </w:t>
      </w:r>
      <w:r w:rsidRPr="00840AAD">
        <w:rPr>
          <w:szCs w:val="28"/>
        </w:rPr>
        <w:t>указываются</w:t>
      </w:r>
      <w:r>
        <w:rPr>
          <w:szCs w:val="28"/>
        </w:rPr>
        <w:t xml:space="preserve"> </w:t>
      </w:r>
      <w:r w:rsidRPr="0069697C">
        <w:rPr>
          <w:szCs w:val="28"/>
        </w:rPr>
        <w:t>код</w:t>
      </w:r>
      <w:r>
        <w:rPr>
          <w:szCs w:val="28"/>
        </w:rPr>
        <w:t>, полное</w:t>
      </w:r>
      <w:r w:rsidRPr="0069697C">
        <w:rPr>
          <w:szCs w:val="28"/>
        </w:rPr>
        <w:t xml:space="preserve"> и</w:t>
      </w:r>
      <w:r>
        <w:rPr>
          <w:szCs w:val="28"/>
        </w:rPr>
        <w:t xml:space="preserve"> сокращенное</w:t>
      </w:r>
      <w:r w:rsidRPr="0069697C">
        <w:rPr>
          <w:szCs w:val="28"/>
        </w:rPr>
        <w:t xml:space="preserve"> наименование</w:t>
      </w:r>
      <w:r>
        <w:rPr>
          <w:szCs w:val="28"/>
        </w:rPr>
        <w:t xml:space="preserve"> должника</w:t>
      </w:r>
      <w:r w:rsidRPr="0069697C">
        <w:rPr>
          <w:szCs w:val="28"/>
        </w:rPr>
        <w:t xml:space="preserve">, путем выбора кода </w:t>
      </w:r>
      <w:r>
        <w:rPr>
          <w:szCs w:val="28"/>
        </w:rPr>
        <w:t xml:space="preserve">должника </w:t>
      </w:r>
      <w:r w:rsidRPr="0069697C">
        <w:rPr>
          <w:szCs w:val="28"/>
        </w:rPr>
        <w:t xml:space="preserve">из </w:t>
      </w:r>
      <w:r w:rsidRPr="00C36FA0">
        <w:rPr>
          <w:szCs w:val="28"/>
        </w:rPr>
        <w:t>Реестр</w:t>
      </w:r>
      <w:r>
        <w:rPr>
          <w:szCs w:val="28"/>
        </w:rPr>
        <w:t>а</w:t>
      </w:r>
      <w:r w:rsidRPr="00C36FA0">
        <w:rPr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</w:t>
      </w:r>
      <w:r w:rsidRPr="00D85655">
        <w:rPr>
          <w:szCs w:val="28"/>
        </w:rPr>
        <w:t>–</w:t>
      </w:r>
      <w:r w:rsidRPr="00C36FA0">
        <w:rPr>
          <w:szCs w:val="28"/>
        </w:rPr>
        <w:t xml:space="preserve">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6C7C23">
        <w:rPr>
          <w:szCs w:val="28"/>
        </w:rPr>
        <w:t xml:space="preserve"> (</w:t>
      </w:r>
      <w:r>
        <w:rPr>
          <w:szCs w:val="28"/>
        </w:rPr>
        <w:t xml:space="preserve">полное и  сокращенное наименования должника формируется автоматически на основании </w:t>
      </w:r>
      <w:r w:rsidRPr="0069697C">
        <w:rPr>
          <w:szCs w:val="28"/>
        </w:rPr>
        <w:t>сведений Сводного реестра и не подлеж</w:t>
      </w:r>
      <w:r w:rsidR="00257E6A">
        <w:rPr>
          <w:szCs w:val="28"/>
        </w:rPr>
        <w:t>а</w:t>
      </w:r>
      <w:r w:rsidRPr="0069697C">
        <w:rPr>
          <w:szCs w:val="28"/>
        </w:rPr>
        <w:t>т изменению</w:t>
      </w:r>
      <w:r w:rsidR="006C7C23">
        <w:rPr>
          <w:szCs w:val="28"/>
        </w:rPr>
        <w:t>)</w:t>
      </w:r>
      <w:r>
        <w:rPr>
          <w:szCs w:val="28"/>
        </w:rPr>
        <w:t xml:space="preserve">. </w:t>
      </w:r>
      <w:r w:rsidRPr="0069697C">
        <w:rPr>
          <w:szCs w:val="28"/>
        </w:rPr>
        <w:t xml:space="preserve">В случае отсутствия в Сводном реестре кода </w:t>
      </w:r>
      <w:r>
        <w:rPr>
          <w:szCs w:val="28"/>
        </w:rPr>
        <w:t xml:space="preserve">должника </w:t>
      </w:r>
      <w:r w:rsidRPr="0069697C">
        <w:rPr>
          <w:szCs w:val="28"/>
        </w:rPr>
        <w:t xml:space="preserve">указывается наименование соответствующего </w:t>
      </w:r>
      <w:r>
        <w:rPr>
          <w:szCs w:val="28"/>
        </w:rPr>
        <w:t>должника</w:t>
      </w:r>
      <w:r w:rsidRPr="0069697C">
        <w:rPr>
          <w:szCs w:val="28"/>
        </w:rPr>
        <w:t xml:space="preserve"> без осуществления выбора из сведений Сводного реестра</w:t>
      </w:r>
      <w:r w:rsidR="00C336EE" w:rsidRPr="00344B24">
        <w:rPr>
          <w:iCs/>
          <w:szCs w:val="28"/>
        </w:rPr>
        <w:t>.</w:t>
      </w:r>
    </w:p>
    <w:p w14:paraId="5D81075A" w14:textId="0B640F87" w:rsidR="00C336EE" w:rsidRDefault="00C336EE" w:rsidP="001704F4">
      <w:pPr>
        <w:pStyle w:val="a5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 xml:space="preserve">При формировании информации о количестве </w:t>
      </w:r>
      <w:r w:rsidRPr="00726D34">
        <w:rPr>
          <w:szCs w:val="28"/>
        </w:rPr>
        <w:t>решений налоговых органов</w:t>
      </w:r>
      <w:r w:rsidR="004116EB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и суммах взыскания по каждому</w:t>
      </w:r>
      <w:r w:rsidRPr="00726D34">
        <w:rPr>
          <w:szCs w:val="28"/>
        </w:rPr>
        <w:t xml:space="preserve"> </w:t>
      </w:r>
      <w:r>
        <w:rPr>
          <w:szCs w:val="28"/>
        </w:rPr>
        <w:t>должнику, указанному в пункте 1</w:t>
      </w:r>
      <w:r w:rsidR="00863B3E">
        <w:rPr>
          <w:szCs w:val="28"/>
        </w:rPr>
        <w:t>1</w:t>
      </w:r>
      <w:r>
        <w:rPr>
          <w:szCs w:val="28"/>
        </w:rPr>
        <w:t xml:space="preserve"> настоящих Рекомендаций, указыва</w:t>
      </w:r>
      <w:r w:rsidR="004A77B4">
        <w:rPr>
          <w:szCs w:val="28"/>
        </w:rPr>
        <w:t>ю</w:t>
      </w:r>
      <w:r>
        <w:rPr>
          <w:szCs w:val="28"/>
        </w:rPr>
        <w:t>тся:</w:t>
      </w:r>
    </w:p>
    <w:p w14:paraId="3A03F77D" w14:textId="4F8A1B21" w:rsidR="00C336EE" w:rsidRPr="00514C8D" w:rsidRDefault="00F71C61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а</w:t>
      </w:r>
      <w:r w:rsidR="00C336EE">
        <w:rPr>
          <w:sz w:val="28"/>
          <w:szCs w:val="28"/>
        </w:rPr>
        <w:t xml:space="preserve">) </w:t>
      </w:r>
      <w:r w:rsidR="00C336EE" w:rsidRPr="005A3B83">
        <w:rPr>
          <w:sz w:val="28"/>
          <w:szCs w:val="28"/>
        </w:rPr>
        <w:t>количество решений налоговых органов</w:t>
      </w:r>
      <w:r w:rsidR="00C336EE">
        <w:rPr>
          <w:sz w:val="28"/>
          <w:szCs w:val="28"/>
        </w:rPr>
        <w:t xml:space="preserve">, </w:t>
      </w:r>
      <w:r w:rsidR="00C336EE" w:rsidRPr="005A3B83">
        <w:rPr>
          <w:sz w:val="28"/>
          <w:szCs w:val="28"/>
        </w:rPr>
        <w:t>неиспол</w:t>
      </w:r>
      <w:r w:rsidR="00C336EE">
        <w:rPr>
          <w:sz w:val="28"/>
          <w:szCs w:val="28"/>
        </w:rPr>
        <w:t>ненных (полностью или частично)</w:t>
      </w:r>
      <w:r w:rsidR="00C336EE" w:rsidRPr="005A3B83">
        <w:rPr>
          <w:sz w:val="28"/>
          <w:szCs w:val="28"/>
        </w:rPr>
        <w:t xml:space="preserve"> на начало отчетного периода;</w:t>
      </w:r>
    </w:p>
    <w:p w14:paraId="453A508D" w14:textId="06FEDFB3" w:rsidR="00C336EE" w:rsidRDefault="00F71C61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336EE" w:rsidRPr="005A3B83">
        <w:rPr>
          <w:sz w:val="28"/>
          <w:szCs w:val="28"/>
        </w:rPr>
        <w:t>)</w:t>
      </w:r>
      <w:r w:rsidR="00C336EE">
        <w:rPr>
          <w:sz w:val="28"/>
          <w:szCs w:val="28"/>
        </w:rPr>
        <w:t xml:space="preserve"> </w:t>
      </w:r>
      <w:r w:rsidR="00C336EE" w:rsidRPr="005A3B83">
        <w:rPr>
          <w:sz w:val="28"/>
          <w:szCs w:val="28"/>
        </w:rPr>
        <w:t xml:space="preserve">количество </w:t>
      </w:r>
      <w:r w:rsidR="00C336EE">
        <w:rPr>
          <w:sz w:val="28"/>
          <w:szCs w:val="28"/>
        </w:rPr>
        <w:t xml:space="preserve">решений налоговых </w:t>
      </w:r>
      <w:r w:rsidR="00C336EE" w:rsidRPr="005A3B83">
        <w:rPr>
          <w:sz w:val="28"/>
          <w:szCs w:val="28"/>
        </w:rPr>
        <w:t>органов</w:t>
      </w:r>
      <w:r w:rsidR="00C336EE">
        <w:rPr>
          <w:sz w:val="28"/>
          <w:szCs w:val="28"/>
        </w:rPr>
        <w:t>,</w:t>
      </w:r>
      <w:r w:rsidR="00C336EE" w:rsidRPr="005A3B83">
        <w:rPr>
          <w:sz w:val="28"/>
          <w:szCs w:val="28"/>
        </w:rPr>
        <w:t xml:space="preserve"> испол</w:t>
      </w:r>
      <w:r w:rsidR="00C336EE">
        <w:rPr>
          <w:sz w:val="28"/>
          <w:szCs w:val="28"/>
        </w:rPr>
        <w:t>ненных (полностью или частично)</w:t>
      </w:r>
      <w:r w:rsidR="00C336EE" w:rsidRPr="005A3B83">
        <w:rPr>
          <w:sz w:val="28"/>
          <w:szCs w:val="28"/>
        </w:rPr>
        <w:t xml:space="preserve"> за отчетный период;</w:t>
      </w:r>
    </w:p>
    <w:p w14:paraId="7283F60B" w14:textId="7559BCFD" w:rsidR="006C7C23" w:rsidRDefault="006C7C23" w:rsidP="006C7C23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количество новых налоговых решений, поступивших за месяц;</w:t>
      </w:r>
    </w:p>
    <w:p w14:paraId="7AD878F1" w14:textId="4C673227" w:rsidR="006C7C23" w:rsidRPr="006C7C23" w:rsidRDefault="006C7C23" w:rsidP="006C7C23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количество возвращенных документов за месяц;</w:t>
      </w:r>
    </w:p>
    <w:p w14:paraId="6930F867" w14:textId="78CDA6B6" w:rsidR="00C336EE" w:rsidRDefault="006C7C23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336EE" w:rsidRPr="005A3B83">
        <w:rPr>
          <w:sz w:val="28"/>
          <w:szCs w:val="28"/>
        </w:rPr>
        <w:t>)</w:t>
      </w:r>
      <w:r w:rsidR="00C336EE">
        <w:rPr>
          <w:sz w:val="28"/>
          <w:szCs w:val="28"/>
        </w:rPr>
        <w:t xml:space="preserve"> </w:t>
      </w:r>
      <w:r w:rsidR="00C336EE" w:rsidRPr="005A3B83">
        <w:rPr>
          <w:sz w:val="28"/>
          <w:szCs w:val="28"/>
        </w:rPr>
        <w:t>количество решений налоговых органов</w:t>
      </w:r>
      <w:r w:rsidR="00C336EE">
        <w:rPr>
          <w:sz w:val="28"/>
          <w:szCs w:val="28"/>
        </w:rPr>
        <w:t>,</w:t>
      </w:r>
      <w:r w:rsidR="00C336EE" w:rsidRPr="00EC2584">
        <w:rPr>
          <w:sz w:val="28"/>
          <w:szCs w:val="28"/>
        </w:rPr>
        <w:t xml:space="preserve"> </w:t>
      </w:r>
      <w:r w:rsidR="00C336EE" w:rsidRPr="005A3B83">
        <w:rPr>
          <w:sz w:val="28"/>
          <w:szCs w:val="28"/>
        </w:rPr>
        <w:t>неисполненных (полностью или частично) на конец отчетного периода;</w:t>
      </w:r>
    </w:p>
    <w:p w14:paraId="787E771D" w14:textId="76DE410B" w:rsidR="00D34D70" w:rsidRDefault="006C7C23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C336EE" w:rsidRPr="005A3B83">
        <w:rPr>
          <w:sz w:val="28"/>
          <w:szCs w:val="28"/>
        </w:rPr>
        <w:t>)</w:t>
      </w:r>
      <w:r w:rsidR="00C336EE">
        <w:rPr>
          <w:sz w:val="28"/>
          <w:szCs w:val="28"/>
        </w:rPr>
        <w:t xml:space="preserve"> </w:t>
      </w:r>
      <w:r w:rsidR="00D34D70">
        <w:rPr>
          <w:sz w:val="28"/>
          <w:szCs w:val="28"/>
        </w:rPr>
        <w:t>о</w:t>
      </w:r>
      <w:r w:rsidR="00D34D70" w:rsidRPr="00D34D70">
        <w:rPr>
          <w:sz w:val="28"/>
          <w:szCs w:val="28"/>
        </w:rPr>
        <w:t>бщий объем средств местного бюджета, взысканных в рамках исполнения решений налоговых органов за отчетный период (месяц)</w:t>
      </w:r>
      <w:r w:rsidR="00F71C61">
        <w:rPr>
          <w:sz w:val="28"/>
          <w:szCs w:val="28"/>
        </w:rPr>
        <w:t xml:space="preserve"> в разрезе типов взыскиваемой суммы (налог, сбор, пеня, штраф, страховой взнос)</w:t>
      </w:r>
      <w:r w:rsidR="00354D91">
        <w:rPr>
          <w:sz w:val="28"/>
          <w:szCs w:val="28"/>
        </w:rPr>
        <w:t xml:space="preserve"> (при наличии)</w:t>
      </w:r>
      <w:r w:rsidR="00D34D70">
        <w:rPr>
          <w:sz w:val="28"/>
          <w:szCs w:val="28"/>
        </w:rPr>
        <w:t>;</w:t>
      </w:r>
    </w:p>
    <w:p w14:paraId="16B676B0" w14:textId="08FA5AA2" w:rsidR="00C336EE" w:rsidRDefault="006C7C23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ж</w:t>
      </w:r>
      <w:r w:rsidR="00D34D70">
        <w:rPr>
          <w:sz w:val="28"/>
          <w:szCs w:val="28"/>
        </w:rPr>
        <w:t>) о</w:t>
      </w:r>
      <w:r w:rsidR="00D34D70" w:rsidRPr="00D34D70">
        <w:rPr>
          <w:sz w:val="28"/>
          <w:szCs w:val="28"/>
        </w:rPr>
        <w:t>бъем средств местного бюджета, подлежащих взысканию на конец отчетного периода по решениям налоговых органов, принятых к исполнению</w:t>
      </w:r>
      <w:r w:rsidR="00D34D70">
        <w:rPr>
          <w:sz w:val="28"/>
          <w:szCs w:val="28"/>
        </w:rPr>
        <w:t xml:space="preserve"> в разрезе типов взыскиваемой суммы (налог, сбор, пеня, штраф, страховой взнос)</w:t>
      </w:r>
      <w:r w:rsidR="00354D91">
        <w:rPr>
          <w:sz w:val="28"/>
          <w:szCs w:val="28"/>
        </w:rPr>
        <w:t xml:space="preserve"> (при наличии)</w:t>
      </w:r>
      <w:r w:rsidR="00C336EE" w:rsidRPr="005A3B83">
        <w:rPr>
          <w:sz w:val="28"/>
          <w:szCs w:val="28"/>
        </w:rPr>
        <w:t>.</w:t>
      </w:r>
    </w:p>
    <w:p w14:paraId="70F40DA9" w14:textId="7C62E33E" w:rsidR="00C336EE" w:rsidRDefault="00863B3E" w:rsidP="001704F4">
      <w:pPr>
        <w:pStyle w:val="a5"/>
        <w:widowControl w:val="0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К</w:t>
      </w:r>
      <w:r w:rsidR="004E43B0" w:rsidRPr="00EE52C1">
        <w:rPr>
          <w:szCs w:val="28"/>
        </w:rPr>
        <w:t>оличеств</w:t>
      </w:r>
      <w:r w:rsidR="004E43B0">
        <w:rPr>
          <w:szCs w:val="28"/>
        </w:rPr>
        <w:t>о</w:t>
      </w:r>
      <w:r w:rsidR="004E43B0" w:rsidRPr="00EE52C1">
        <w:rPr>
          <w:szCs w:val="28"/>
        </w:rPr>
        <w:t xml:space="preserve"> </w:t>
      </w:r>
      <w:r w:rsidR="004E43B0" w:rsidRPr="005A3B83">
        <w:rPr>
          <w:szCs w:val="28"/>
        </w:rPr>
        <w:t>решений налоговых органов</w:t>
      </w:r>
      <w:r w:rsidR="004E43B0">
        <w:rPr>
          <w:szCs w:val="28"/>
        </w:rPr>
        <w:t xml:space="preserve">, </w:t>
      </w:r>
      <w:r w:rsidR="004E43B0" w:rsidRPr="005A3B83">
        <w:rPr>
          <w:szCs w:val="28"/>
        </w:rPr>
        <w:t>неисполненных (полностью или частично) на начало отчетного периода</w:t>
      </w:r>
      <w:r w:rsidR="004E43B0">
        <w:rPr>
          <w:szCs w:val="28"/>
        </w:rPr>
        <w:t>,</w:t>
      </w:r>
      <w:r w:rsidR="004E43B0" w:rsidRPr="00375073">
        <w:rPr>
          <w:szCs w:val="28"/>
        </w:rPr>
        <w:t xml:space="preserve"> </w:t>
      </w:r>
      <w:r w:rsidR="004E43B0">
        <w:rPr>
          <w:szCs w:val="28"/>
        </w:rPr>
        <w:t xml:space="preserve">количество </w:t>
      </w:r>
      <w:r w:rsidR="004E43B0" w:rsidRPr="005A3B83">
        <w:rPr>
          <w:szCs w:val="28"/>
        </w:rPr>
        <w:t>решений налоговых органов</w:t>
      </w:r>
      <w:r w:rsidR="004E43B0">
        <w:rPr>
          <w:szCs w:val="28"/>
        </w:rPr>
        <w:t>,</w:t>
      </w:r>
      <w:r w:rsidR="004E43B0" w:rsidRPr="005A3B83">
        <w:rPr>
          <w:szCs w:val="28"/>
        </w:rPr>
        <w:t xml:space="preserve"> исполненных (полностью или частично</w:t>
      </w:r>
      <w:r w:rsidR="004E43B0">
        <w:rPr>
          <w:szCs w:val="28"/>
        </w:rPr>
        <w:t>)</w:t>
      </w:r>
      <w:r w:rsidR="004E43B0" w:rsidRPr="005A3B83">
        <w:rPr>
          <w:szCs w:val="28"/>
        </w:rPr>
        <w:t xml:space="preserve"> за отчетный период</w:t>
      </w:r>
      <w:r w:rsidR="004E43B0">
        <w:rPr>
          <w:szCs w:val="28"/>
        </w:rPr>
        <w:t>,</w:t>
      </w:r>
      <w:r w:rsidR="004E43B0" w:rsidRPr="00375073">
        <w:rPr>
          <w:szCs w:val="28"/>
        </w:rPr>
        <w:t xml:space="preserve"> </w:t>
      </w:r>
      <w:r w:rsidR="004E43B0">
        <w:rPr>
          <w:szCs w:val="28"/>
        </w:rPr>
        <w:t>к</w:t>
      </w:r>
      <w:r w:rsidR="004E43B0" w:rsidRPr="00EE52C1">
        <w:rPr>
          <w:szCs w:val="28"/>
        </w:rPr>
        <w:t>оличеств</w:t>
      </w:r>
      <w:r w:rsidR="004E43B0">
        <w:rPr>
          <w:szCs w:val="28"/>
        </w:rPr>
        <w:t>о</w:t>
      </w:r>
      <w:r w:rsidR="004E43B0" w:rsidRPr="00EE52C1">
        <w:rPr>
          <w:szCs w:val="28"/>
        </w:rPr>
        <w:t xml:space="preserve"> </w:t>
      </w:r>
      <w:r w:rsidR="004E43B0" w:rsidRPr="005A3B83">
        <w:rPr>
          <w:szCs w:val="28"/>
        </w:rPr>
        <w:t>решений налоговых органов</w:t>
      </w:r>
      <w:r w:rsidR="004E43B0">
        <w:rPr>
          <w:szCs w:val="28"/>
        </w:rPr>
        <w:t>,</w:t>
      </w:r>
      <w:r w:rsidR="004E43B0" w:rsidRPr="005A3B83">
        <w:rPr>
          <w:szCs w:val="28"/>
        </w:rPr>
        <w:t xml:space="preserve"> неисполненных (полностью или частично) на </w:t>
      </w:r>
      <w:r w:rsidR="004E43B0">
        <w:rPr>
          <w:szCs w:val="28"/>
        </w:rPr>
        <w:t>конец</w:t>
      </w:r>
      <w:r w:rsidR="004E43B0" w:rsidRPr="005A3B83">
        <w:rPr>
          <w:szCs w:val="28"/>
        </w:rPr>
        <w:t xml:space="preserve"> отчетного периода</w:t>
      </w:r>
      <w:r w:rsidR="004E43B0">
        <w:rPr>
          <w:szCs w:val="28"/>
        </w:rPr>
        <w:t>,</w:t>
      </w:r>
      <w:r w:rsidR="004E43B0" w:rsidRPr="00375073">
        <w:rPr>
          <w:szCs w:val="28"/>
        </w:rPr>
        <w:t xml:space="preserve"> </w:t>
      </w:r>
      <w:r w:rsidR="004E43B0">
        <w:rPr>
          <w:szCs w:val="28"/>
        </w:rPr>
        <w:t>количество новых налоговых решений</w:t>
      </w:r>
      <w:r>
        <w:rPr>
          <w:szCs w:val="28"/>
        </w:rPr>
        <w:t>, поступивших</w:t>
      </w:r>
      <w:r w:rsidR="00480AD6">
        <w:rPr>
          <w:szCs w:val="28"/>
        </w:rPr>
        <w:t xml:space="preserve"> за месяц и количество</w:t>
      </w:r>
      <w:r w:rsidR="004E43B0">
        <w:rPr>
          <w:szCs w:val="28"/>
        </w:rPr>
        <w:t xml:space="preserve"> возвращенных документов за месяц</w:t>
      </w:r>
      <w:r w:rsidR="00C336EE">
        <w:rPr>
          <w:szCs w:val="28"/>
        </w:rPr>
        <w:t xml:space="preserve"> </w:t>
      </w:r>
      <w:r>
        <w:rPr>
          <w:szCs w:val="28"/>
        </w:rPr>
        <w:t xml:space="preserve">указывается </w:t>
      </w:r>
      <w:r w:rsidR="00C336EE">
        <w:rPr>
          <w:szCs w:val="28"/>
        </w:rPr>
        <w:t xml:space="preserve">в единице измерения, указанной в пункте </w:t>
      </w:r>
      <w:r>
        <w:rPr>
          <w:szCs w:val="28"/>
        </w:rPr>
        <w:t>9</w:t>
      </w:r>
      <w:r w:rsidR="00C336EE">
        <w:rPr>
          <w:szCs w:val="28"/>
        </w:rPr>
        <w:t xml:space="preserve"> настоящих Рекомендаций.</w:t>
      </w:r>
    </w:p>
    <w:p w14:paraId="384B551D" w14:textId="65C3444A" w:rsidR="00A7345A" w:rsidRDefault="00480AD6" w:rsidP="001704F4">
      <w:pPr>
        <w:pStyle w:val="a5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lastRenderedPageBreak/>
        <w:t>О</w:t>
      </w:r>
      <w:r w:rsidR="00A7345A" w:rsidRPr="00D34D70">
        <w:rPr>
          <w:szCs w:val="28"/>
        </w:rPr>
        <w:t>бщий объем средств местного бюджета, взысканных в рамках исполнения решений налоговых органов за отчетный период (месяц)</w:t>
      </w:r>
      <w:r>
        <w:rPr>
          <w:szCs w:val="28"/>
        </w:rPr>
        <w:t xml:space="preserve">, указывается </w:t>
      </w:r>
      <w:r w:rsidR="00A7345A" w:rsidRPr="00E127A1">
        <w:rPr>
          <w:szCs w:val="28"/>
        </w:rPr>
        <w:t xml:space="preserve">в единице </w:t>
      </w:r>
      <w:r w:rsidR="00A7345A">
        <w:rPr>
          <w:szCs w:val="28"/>
        </w:rPr>
        <w:t>измерения, указанной в пункте 1</w:t>
      </w:r>
      <w:r w:rsidR="00B674FD">
        <w:rPr>
          <w:szCs w:val="28"/>
        </w:rPr>
        <w:t>0</w:t>
      </w:r>
      <w:r w:rsidR="00A7345A" w:rsidRPr="00E127A1">
        <w:rPr>
          <w:szCs w:val="28"/>
        </w:rPr>
        <w:t xml:space="preserve"> настоящих Рекомендаций (указывается с точностью до десятого знака после запятой (в случае, если при формировании информации об исполнении </w:t>
      </w:r>
      <w:r w:rsidR="00A7345A">
        <w:rPr>
          <w:szCs w:val="28"/>
        </w:rPr>
        <w:t>решений налоговых органов</w:t>
      </w:r>
      <w:r w:rsidR="00A7345A" w:rsidRPr="00E127A1">
        <w:rPr>
          <w:szCs w:val="28"/>
        </w:rPr>
        <w:t xml:space="preserve"> используются тысячи или миллионы рублей) и с точностью до сотого знака после запятой (в случае, если при формировании информации об исполнении </w:t>
      </w:r>
      <w:r w:rsidR="00A7345A">
        <w:rPr>
          <w:szCs w:val="28"/>
        </w:rPr>
        <w:t>решений налоговых органов</w:t>
      </w:r>
      <w:r>
        <w:rPr>
          <w:szCs w:val="28"/>
        </w:rPr>
        <w:t xml:space="preserve"> используются рубли</w:t>
      </w:r>
      <w:r w:rsidR="00A7345A" w:rsidRPr="00E127A1">
        <w:rPr>
          <w:szCs w:val="28"/>
        </w:rPr>
        <w:t>)</w:t>
      </w:r>
      <w:r w:rsidR="00A7345A">
        <w:rPr>
          <w:szCs w:val="28"/>
        </w:rPr>
        <w:t>.</w:t>
      </w:r>
    </w:p>
    <w:p w14:paraId="6D4EBEFB" w14:textId="5A565A6A" w:rsidR="00C336EE" w:rsidRDefault="00480AD6" w:rsidP="001704F4">
      <w:pPr>
        <w:pStyle w:val="a5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О</w:t>
      </w:r>
      <w:r w:rsidR="00FF06E8" w:rsidRPr="00D34D70">
        <w:rPr>
          <w:szCs w:val="28"/>
        </w:rPr>
        <w:t>бъем средств местного бюджета, подлежащих взысканию на конец отчетного периода по решениям налоговых органов, принятых к исполнению</w:t>
      </w:r>
      <w:r w:rsidR="00FF06E8">
        <w:rPr>
          <w:szCs w:val="28"/>
        </w:rPr>
        <w:t xml:space="preserve">, </w:t>
      </w:r>
      <w:r>
        <w:rPr>
          <w:szCs w:val="28"/>
        </w:rPr>
        <w:t xml:space="preserve">указывается </w:t>
      </w:r>
      <w:r w:rsidR="00FF06E8" w:rsidRPr="00E127A1">
        <w:rPr>
          <w:szCs w:val="28"/>
        </w:rPr>
        <w:t xml:space="preserve">в единице </w:t>
      </w:r>
      <w:r w:rsidR="00FF06E8">
        <w:rPr>
          <w:szCs w:val="28"/>
        </w:rPr>
        <w:t>измерения, указанной в пункте 1</w:t>
      </w:r>
      <w:r w:rsidR="00B674FD">
        <w:rPr>
          <w:szCs w:val="28"/>
        </w:rPr>
        <w:t>0</w:t>
      </w:r>
      <w:r w:rsidR="00FF06E8" w:rsidRPr="00E127A1">
        <w:rPr>
          <w:szCs w:val="28"/>
        </w:rPr>
        <w:t xml:space="preserve"> настоящих Рекомендаций (указывается с точностью до десятого знака после запятой (в случае, если при формировании информации об исполнении </w:t>
      </w:r>
      <w:r w:rsidR="00FF06E8">
        <w:rPr>
          <w:szCs w:val="28"/>
        </w:rPr>
        <w:t>решений налоговых органов</w:t>
      </w:r>
      <w:r w:rsidR="00FF06E8" w:rsidRPr="00E127A1">
        <w:rPr>
          <w:szCs w:val="28"/>
        </w:rPr>
        <w:t xml:space="preserve"> используются тысячи или миллионы рублей) и с точностью до сотого знака после запятой (в случае, если при формировании информации об исполнении </w:t>
      </w:r>
      <w:r w:rsidR="00FF06E8">
        <w:rPr>
          <w:szCs w:val="28"/>
        </w:rPr>
        <w:t>решений налоговых органов</w:t>
      </w:r>
      <w:r>
        <w:rPr>
          <w:szCs w:val="28"/>
        </w:rPr>
        <w:t xml:space="preserve"> используются рубли</w:t>
      </w:r>
      <w:r w:rsidR="00FF06E8" w:rsidRPr="00E127A1">
        <w:rPr>
          <w:szCs w:val="28"/>
        </w:rPr>
        <w:t>)</w:t>
      </w:r>
      <w:r w:rsidR="00FF06E8">
        <w:rPr>
          <w:szCs w:val="28"/>
        </w:rPr>
        <w:t>.</w:t>
      </w:r>
    </w:p>
    <w:p w14:paraId="14106D12" w14:textId="77777777" w:rsidR="00C336EE" w:rsidRDefault="00C336EE" w:rsidP="00166B9B">
      <w:pPr>
        <w:spacing w:line="276" w:lineRule="auto"/>
      </w:pPr>
    </w:p>
    <w:sectPr w:rsidR="00C336EE" w:rsidSect="00D314D3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4A24B0" w16cid:durableId="22408D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BD2BD" w14:textId="77777777" w:rsidR="00096AFE" w:rsidRDefault="00096AFE" w:rsidP="00D314D3">
      <w:r>
        <w:separator/>
      </w:r>
    </w:p>
  </w:endnote>
  <w:endnote w:type="continuationSeparator" w:id="0">
    <w:p w14:paraId="1DAA7A83" w14:textId="77777777" w:rsidR="00096AFE" w:rsidRDefault="00096AFE" w:rsidP="00D314D3">
      <w:r>
        <w:continuationSeparator/>
      </w:r>
    </w:p>
  </w:endnote>
  <w:endnote w:type="continuationNotice" w:id="1">
    <w:p w14:paraId="734BDB52" w14:textId="77777777" w:rsidR="00096AFE" w:rsidRDefault="00096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A0280" w14:textId="77777777" w:rsidR="00F269E3" w:rsidRDefault="00F269E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F9875" w14:textId="77777777" w:rsidR="00096AFE" w:rsidRDefault="00096AFE" w:rsidP="00D314D3">
      <w:r>
        <w:separator/>
      </w:r>
    </w:p>
  </w:footnote>
  <w:footnote w:type="continuationSeparator" w:id="0">
    <w:p w14:paraId="45CADFFC" w14:textId="77777777" w:rsidR="00096AFE" w:rsidRDefault="00096AFE" w:rsidP="00D314D3">
      <w:r>
        <w:continuationSeparator/>
      </w:r>
    </w:p>
  </w:footnote>
  <w:footnote w:type="continuationNotice" w:id="1">
    <w:p w14:paraId="71CA5DE1" w14:textId="77777777" w:rsidR="00096AFE" w:rsidRDefault="00096A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115F" w14:textId="6F0E8082" w:rsidR="00C336EE" w:rsidRDefault="00DD6719">
    <w:pPr>
      <w:pStyle w:val="af"/>
      <w:jc w:val="center"/>
    </w:pPr>
    <w:r>
      <w:fldChar w:fldCharType="begin"/>
    </w:r>
    <w:r w:rsidR="00C336EE">
      <w:instrText>PAGE   \* MERGEFORMAT</w:instrText>
    </w:r>
    <w:r>
      <w:fldChar w:fldCharType="separate"/>
    </w:r>
    <w:r w:rsidR="004116EB">
      <w:rPr>
        <w:noProof/>
      </w:rPr>
      <w:t>2</w:t>
    </w:r>
    <w:r>
      <w:fldChar w:fldCharType="end"/>
    </w:r>
  </w:p>
  <w:p w14:paraId="6FE84E70" w14:textId="77777777" w:rsidR="00C336EE" w:rsidRDefault="00C336E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D07"/>
    <w:multiLevelType w:val="hybridMultilevel"/>
    <w:tmpl w:val="F91AF3A4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82C3E"/>
    <w:multiLevelType w:val="multilevel"/>
    <w:tmpl w:val="0DA6F9E6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0BE27F94"/>
    <w:multiLevelType w:val="multilevel"/>
    <w:tmpl w:val="3656F9B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" w15:restartNumberingAfterBreak="0">
    <w:nsid w:val="0D907784"/>
    <w:multiLevelType w:val="hybridMultilevel"/>
    <w:tmpl w:val="A8FA338E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1258D6"/>
    <w:multiLevelType w:val="hybridMultilevel"/>
    <w:tmpl w:val="9E4A229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0442CF5"/>
    <w:multiLevelType w:val="hybridMultilevel"/>
    <w:tmpl w:val="E6168FD8"/>
    <w:lvl w:ilvl="0" w:tplc="22E055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F65290"/>
    <w:multiLevelType w:val="hybridMultilevel"/>
    <w:tmpl w:val="9A427660"/>
    <w:lvl w:ilvl="0" w:tplc="BA4CAE98">
      <w:start w:val="21"/>
      <w:numFmt w:val="decimal"/>
      <w:lvlText w:val="%1."/>
      <w:lvlJc w:val="left"/>
      <w:pPr>
        <w:ind w:left="1077" w:hanging="375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7" w15:restartNumberingAfterBreak="0">
    <w:nsid w:val="206B6DAA"/>
    <w:multiLevelType w:val="multilevel"/>
    <w:tmpl w:val="A7342304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8" w15:restartNumberingAfterBreak="0">
    <w:nsid w:val="24DF3AF9"/>
    <w:multiLevelType w:val="multilevel"/>
    <w:tmpl w:val="30D6D5E0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2876006A"/>
    <w:multiLevelType w:val="hybridMultilevel"/>
    <w:tmpl w:val="FE1C198A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917CAA"/>
    <w:multiLevelType w:val="multilevel"/>
    <w:tmpl w:val="A9E2BE9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347365C7"/>
    <w:multiLevelType w:val="hybridMultilevel"/>
    <w:tmpl w:val="AF1E926C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005414"/>
    <w:multiLevelType w:val="hybridMultilevel"/>
    <w:tmpl w:val="BB7E8A6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B102727"/>
    <w:multiLevelType w:val="hybridMultilevel"/>
    <w:tmpl w:val="57247196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9E3ED4"/>
    <w:multiLevelType w:val="hybridMultilevel"/>
    <w:tmpl w:val="15CC9678"/>
    <w:lvl w:ilvl="0" w:tplc="F9FE1B5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010983"/>
    <w:multiLevelType w:val="hybridMultilevel"/>
    <w:tmpl w:val="BC6AA6C4"/>
    <w:lvl w:ilvl="0" w:tplc="2B44451C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0E6B55"/>
    <w:multiLevelType w:val="hybridMultilevel"/>
    <w:tmpl w:val="B3E84F7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4B27B27"/>
    <w:multiLevelType w:val="multilevel"/>
    <w:tmpl w:val="C7384040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8" w15:restartNumberingAfterBreak="0">
    <w:nsid w:val="56065D8C"/>
    <w:multiLevelType w:val="hybridMultilevel"/>
    <w:tmpl w:val="C9CA00FA"/>
    <w:lvl w:ilvl="0" w:tplc="C2164456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95691F"/>
    <w:multiLevelType w:val="multilevel"/>
    <w:tmpl w:val="1BB8AF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66DB2CDA"/>
    <w:multiLevelType w:val="hybridMultilevel"/>
    <w:tmpl w:val="D518705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72F53AE"/>
    <w:multiLevelType w:val="hybridMultilevel"/>
    <w:tmpl w:val="99AA99B4"/>
    <w:lvl w:ilvl="0" w:tplc="22CC5BCA">
      <w:start w:val="26"/>
      <w:numFmt w:val="decimal"/>
      <w:lvlText w:val="%1."/>
      <w:lvlJc w:val="left"/>
      <w:pPr>
        <w:ind w:left="136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68613071"/>
    <w:multiLevelType w:val="hybridMultilevel"/>
    <w:tmpl w:val="7264EDBE"/>
    <w:lvl w:ilvl="0" w:tplc="6B0C2BA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6D855716"/>
    <w:multiLevelType w:val="multilevel"/>
    <w:tmpl w:val="3B50C5B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4" w15:restartNumberingAfterBreak="0">
    <w:nsid w:val="6F43391C"/>
    <w:multiLevelType w:val="hybridMultilevel"/>
    <w:tmpl w:val="97EA6998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FB83826"/>
    <w:multiLevelType w:val="hybridMultilevel"/>
    <w:tmpl w:val="907C503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17"/>
  </w:num>
  <w:num w:numId="8">
    <w:abstractNumId w:val="5"/>
  </w:num>
  <w:num w:numId="9">
    <w:abstractNumId w:val="20"/>
  </w:num>
  <w:num w:numId="10">
    <w:abstractNumId w:val="16"/>
  </w:num>
  <w:num w:numId="11">
    <w:abstractNumId w:val="24"/>
  </w:num>
  <w:num w:numId="12">
    <w:abstractNumId w:val="25"/>
  </w:num>
  <w:num w:numId="13">
    <w:abstractNumId w:val="12"/>
  </w:num>
  <w:num w:numId="14">
    <w:abstractNumId w:val="10"/>
  </w:num>
  <w:num w:numId="15">
    <w:abstractNumId w:val="19"/>
  </w:num>
  <w:num w:numId="16">
    <w:abstractNumId w:val="23"/>
  </w:num>
  <w:num w:numId="17">
    <w:abstractNumId w:val="9"/>
  </w:num>
  <w:num w:numId="18">
    <w:abstractNumId w:val="1"/>
  </w:num>
  <w:num w:numId="19">
    <w:abstractNumId w:val="2"/>
  </w:num>
  <w:num w:numId="20">
    <w:abstractNumId w:val="15"/>
  </w:num>
  <w:num w:numId="21">
    <w:abstractNumId w:val="13"/>
  </w:num>
  <w:num w:numId="22">
    <w:abstractNumId w:val="0"/>
  </w:num>
  <w:num w:numId="23">
    <w:abstractNumId w:val="11"/>
  </w:num>
  <w:num w:numId="24">
    <w:abstractNumId w:val="21"/>
  </w:num>
  <w:num w:numId="25">
    <w:abstractNumId w:val="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08"/>
    <w:rsid w:val="000053F6"/>
    <w:rsid w:val="00075276"/>
    <w:rsid w:val="00077FA5"/>
    <w:rsid w:val="0008520B"/>
    <w:rsid w:val="00096AFE"/>
    <w:rsid w:val="000A6945"/>
    <w:rsid w:val="000A713B"/>
    <w:rsid w:val="000B4D86"/>
    <w:rsid w:val="000C6673"/>
    <w:rsid w:val="000C6BFC"/>
    <w:rsid w:val="000D281A"/>
    <w:rsid w:val="000F3B83"/>
    <w:rsid w:val="00106EA5"/>
    <w:rsid w:val="00131777"/>
    <w:rsid w:val="00131ACB"/>
    <w:rsid w:val="00135F4E"/>
    <w:rsid w:val="00151B18"/>
    <w:rsid w:val="00166B9B"/>
    <w:rsid w:val="001704F4"/>
    <w:rsid w:val="001D4A3E"/>
    <w:rsid w:val="001F1C09"/>
    <w:rsid w:val="002109E1"/>
    <w:rsid w:val="002139F6"/>
    <w:rsid w:val="002251EB"/>
    <w:rsid w:val="00247905"/>
    <w:rsid w:val="00254C46"/>
    <w:rsid w:val="00257E6A"/>
    <w:rsid w:val="00261101"/>
    <w:rsid w:val="00271F77"/>
    <w:rsid w:val="00281C90"/>
    <w:rsid w:val="002A33C5"/>
    <w:rsid w:val="002B6573"/>
    <w:rsid w:val="002C0F97"/>
    <w:rsid w:val="002D525A"/>
    <w:rsid w:val="002F4081"/>
    <w:rsid w:val="002F5211"/>
    <w:rsid w:val="00310AE2"/>
    <w:rsid w:val="00327E82"/>
    <w:rsid w:val="003348DA"/>
    <w:rsid w:val="00342987"/>
    <w:rsid w:val="00344B24"/>
    <w:rsid w:val="00354D91"/>
    <w:rsid w:val="00390CFF"/>
    <w:rsid w:val="00394B63"/>
    <w:rsid w:val="003B5486"/>
    <w:rsid w:val="003C1493"/>
    <w:rsid w:val="003C4D85"/>
    <w:rsid w:val="003D24AA"/>
    <w:rsid w:val="003D3BB0"/>
    <w:rsid w:val="003D67AF"/>
    <w:rsid w:val="0041003C"/>
    <w:rsid w:val="004116EB"/>
    <w:rsid w:val="0041253D"/>
    <w:rsid w:val="00416085"/>
    <w:rsid w:val="004176AE"/>
    <w:rsid w:val="00417ADB"/>
    <w:rsid w:val="00454DAA"/>
    <w:rsid w:val="00465B5B"/>
    <w:rsid w:val="00480AD6"/>
    <w:rsid w:val="00481D90"/>
    <w:rsid w:val="004832DB"/>
    <w:rsid w:val="004856B0"/>
    <w:rsid w:val="00495E4E"/>
    <w:rsid w:val="004A6458"/>
    <w:rsid w:val="004A77B4"/>
    <w:rsid w:val="004C17CF"/>
    <w:rsid w:val="004C1B92"/>
    <w:rsid w:val="004C1CF7"/>
    <w:rsid w:val="004D6303"/>
    <w:rsid w:val="004E09D5"/>
    <w:rsid w:val="004E43B0"/>
    <w:rsid w:val="004F6653"/>
    <w:rsid w:val="00503CDD"/>
    <w:rsid w:val="00507144"/>
    <w:rsid w:val="00511FF4"/>
    <w:rsid w:val="00514C8D"/>
    <w:rsid w:val="00517AE2"/>
    <w:rsid w:val="00526743"/>
    <w:rsid w:val="005301A7"/>
    <w:rsid w:val="00532E09"/>
    <w:rsid w:val="005379D0"/>
    <w:rsid w:val="00542AD5"/>
    <w:rsid w:val="00547F3B"/>
    <w:rsid w:val="00571544"/>
    <w:rsid w:val="005776AD"/>
    <w:rsid w:val="00582665"/>
    <w:rsid w:val="005A3B83"/>
    <w:rsid w:val="005C758A"/>
    <w:rsid w:val="005E1623"/>
    <w:rsid w:val="006004A0"/>
    <w:rsid w:val="00647EDB"/>
    <w:rsid w:val="006532D2"/>
    <w:rsid w:val="00653A77"/>
    <w:rsid w:val="00671FDC"/>
    <w:rsid w:val="006831C7"/>
    <w:rsid w:val="006B1EB4"/>
    <w:rsid w:val="006C7C23"/>
    <w:rsid w:val="006D0F8F"/>
    <w:rsid w:val="0070512A"/>
    <w:rsid w:val="00726D34"/>
    <w:rsid w:val="00734C5A"/>
    <w:rsid w:val="00742C43"/>
    <w:rsid w:val="007451BD"/>
    <w:rsid w:val="00762D37"/>
    <w:rsid w:val="00771206"/>
    <w:rsid w:val="00776E7A"/>
    <w:rsid w:val="007D13FA"/>
    <w:rsid w:val="00841472"/>
    <w:rsid w:val="0084344A"/>
    <w:rsid w:val="00847B65"/>
    <w:rsid w:val="00863B3E"/>
    <w:rsid w:val="008640BF"/>
    <w:rsid w:val="00864767"/>
    <w:rsid w:val="008C0EB7"/>
    <w:rsid w:val="00906772"/>
    <w:rsid w:val="009246D8"/>
    <w:rsid w:val="00932842"/>
    <w:rsid w:val="00950803"/>
    <w:rsid w:val="00955101"/>
    <w:rsid w:val="00965C7A"/>
    <w:rsid w:val="00975736"/>
    <w:rsid w:val="009A4EF5"/>
    <w:rsid w:val="009E7F75"/>
    <w:rsid w:val="00A00C26"/>
    <w:rsid w:val="00A03CB9"/>
    <w:rsid w:val="00A401F3"/>
    <w:rsid w:val="00A7345A"/>
    <w:rsid w:val="00A77B11"/>
    <w:rsid w:val="00AA42D5"/>
    <w:rsid w:val="00AD010D"/>
    <w:rsid w:val="00AD339B"/>
    <w:rsid w:val="00AE4457"/>
    <w:rsid w:val="00B05249"/>
    <w:rsid w:val="00B26BC8"/>
    <w:rsid w:val="00B3108C"/>
    <w:rsid w:val="00B361CA"/>
    <w:rsid w:val="00B6433F"/>
    <w:rsid w:val="00B674FD"/>
    <w:rsid w:val="00BA6ADC"/>
    <w:rsid w:val="00BB607E"/>
    <w:rsid w:val="00BB6F6F"/>
    <w:rsid w:val="00BD501F"/>
    <w:rsid w:val="00BE0862"/>
    <w:rsid w:val="00BF584C"/>
    <w:rsid w:val="00BF69AA"/>
    <w:rsid w:val="00C226F4"/>
    <w:rsid w:val="00C336EE"/>
    <w:rsid w:val="00C42340"/>
    <w:rsid w:val="00C43F48"/>
    <w:rsid w:val="00C51093"/>
    <w:rsid w:val="00C514A4"/>
    <w:rsid w:val="00C547ED"/>
    <w:rsid w:val="00C91803"/>
    <w:rsid w:val="00C977DA"/>
    <w:rsid w:val="00CA483B"/>
    <w:rsid w:val="00CB5D4E"/>
    <w:rsid w:val="00CF4961"/>
    <w:rsid w:val="00D0396A"/>
    <w:rsid w:val="00D11C03"/>
    <w:rsid w:val="00D17CD0"/>
    <w:rsid w:val="00D314D3"/>
    <w:rsid w:val="00D31E1C"/>
    <w:rsid w:val="00D34D70"/>
    <w:rsid w:val="00D62968"/>
    <w:rsid w:val="00D652BD"/>
    <w:rsid w:val="00D65F81"/>
    <w:rsid w:val="00D66C2F"/>
    <w:rsid w:val="00D704E6"/>
    <w:rsid w:val="00DC6008"/>
    <w:rsid w:val="00DD6719"/>
    <w:rsid w:val="00E0228C"/>
    <w:rsid w:val="00E36D57"/>
    <w:rsid w:val="00E443D7"/>
    <w:rsid w:val="00E50BF8"/>
    <w:rsid w:val="00E70BCD"/>
    <w:rsid w:val="00E71144"/>
    <w:rsid w:val="00E94809"/>
    <w:rsid w:val="00EB04B7"/>
    <w:rsid w:val="00EB0D61"/>
    <w:rsid w:val="00EB246F"/>
    <w:rsid w:val="00EC2584"/>
    <w:rsid w:val="00EC42A4"/>
    <w:rsid w:val="00EE31E5"/>
    <w:rsid w:val="00EE52C1"/>
    <w:rsid w:val="00EF076D"/>
    <w:rsid w:val="00F20B74"/>
    <w:rsid w:val="00F269E3"/>
    <w:rsid w:val="00F36AE8"/>
    <w:rsid w:val="00F40ADC"/>
    <w:rsid w:val="00F46B0B"/>
    <w:rsid w:val="00F57652"/>
    <w:rsid w:val="00F614DE"/>
    <w:rsid w:val="00F6706B"/>
    <w:rsid w:val="00F71C61"/>
    <w:rsid w:val="00F74739"/>
    <w:rsid w:val="00FB23D9"/>
    <w:rsid w:val="00FD4EE3"/>
    <w:rsid w:val="00FF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1B5A76"/>
  <w15:docId w15:val="{819AD84D-5FDD-49C1-93B4-2B04963A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00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E0862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D6719"/>
    <w:rPr>
      <w:rFonts w:ascii="Times New Roman" w:hAnsi="Times New Roman"/>
      <w:sz w:val="2"/>
    </w:rPr>
  </w:style>
  <w:style w:type="paragraph" w:customStyle="1" w:styleId="ConsPlusTitle">
    <w:name w:val="ConsPlusTitle"/>
    <w:uiPriority w:val="99"/>
    <w:rsid w:val="00DC60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ody Text"/>
    <w:basedOn w:val="a"/>
    <w:link w:val="a6"/>
    <w:uiPriority w:val="99"/>
    <w:rsid w:val="00DC6008"/>
    <w:pPr>
      <w:suppressAutoHyphens/>
      <w:ind w:firstLine="567"/>
      <w:jc w:val="both"/>
    </w:pPr>
    <w:rPr>
      <w:sz w:val="28"/>
      <w:lang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DC6008"/>
    <w:rPr>
      <w:rFonts w:ascii="Times New Roman" w:hAnsi="Times New Roman"/>
      <w:sz w:val="24"/>
    </w:rPr>
  </w:style>
  <w:style w:type="paragraph" w:styleId="a7">
    <w:name w:val="List Paragraph"/>
    <w:basedOn w:val="a"/>
    <w:uiPriority w:val="99"/>
    <w:qFormat/>
    <w:rsid w:val="00DC6008"/>
    <w:pPr>
      <w:ind w:left="720"/>
      <w:contextualSpacing/>
    </w:pPr>
  </w:style>
  <w:style w:type="paragraph" w:styleId="a8">
    <w:name w:val="Document Map"/>
    <w:basedOn w:val="a"/>
    <w:link w:val="a9"/>
    <w:uiPriority w:val="99"/>
    <w:semiHidden/>
    <w:rsid w:val="000F3B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DD6719"/>
    <w:rPr>
      <w:rFonts w:ascii="Times New Roman" w:hAnsi="Times New Roman"/>
      <w:sz w:val="2"/>
    </w:rPr>
  </w:style>
  <w:style w:type="character" w:styleId="aa">
    <w:name w:val="annotation reference"/>
    <w:basedOn w:val="a0"/>
    <w:uiPriority w:val="99"/>
    <w:semiHidden/>
    <w:rsid w:val="000F3B83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0F3B8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DD6719"/>
    <w:rPr>
      <w:rFonts w:ascii="Times New Roman" w:hAnsi="Times New Roman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0F3B8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DD6719"/>
    <w:rPr>
      <w:rFonts w:ascii="Times New Roman" w:hAnsi="Times New Roman"/>
      <w:b/>
      <w:sz w:val="20"/>
    </w:rPr>
  </w:style>
  <w:style w:type="paragraph" w:styleId="af">
    <w:name w:val="header"/>
    <w:basedOn w:val="a"/>
    <w:link w:val="af0"/>
    <w:uiPriority w:val="99"/>
    <w:rsid w:val="00D314D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D314D3"/>
    <w:rPr>
      <w:rFonts w:ascii="Times New Roman" w:hAnsi="Times New Roman"/>
      <w:sz w:val="24"/>
    </w:rPr>
  </w:style>
  <w:style w:type="paragraph" w:styleId="af1">
    <w:name w:val="footer"/>
    <w:basedOn w:val="a"/>
    <w:link w:val="af2"/>
    <w:uiPriority w:val="99"/>
    <w:rsid w:val="00D314D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D314D3"/>
    <w:rPr>
      <w:rFonts w:ascii="Times New Roman" w:hAnsi="Times New Roman"/>
      <w:sz w:val="24"/>
    </w:rPr>
  </w:style>
  <w:style w:type="character" w:styleId="af3">
    <w:name w:val="Emphasis"/>
    <w:basedOn w:val="a0"/>
    <w:uiPriority w:val="99"/>
    <w:qFormat/>
    <w:locked/>
    <w:rsid w:val="00344B24"/>
    <w:rPr>
      <w:rFonts w:cs="Times New Roman"/>
      <w:i/>
    </w:rPr>
  </w:style>
  <w:style w:type="paragraph" w:styleId="af4">
    <w:name w:val="Revision"/>
    <w:hidden/>
    <w:uiPriority w:val="99"/>
    <w:semiHidden/>
    <w:rsid w:val="00F269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D149F-675E-498B-A462-0AA495BD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koschakova</dc:creator>
  <cp:lastModifiedBy>РАЦИНА ИРИНА МИХАЙЛОВНА</cp:lastModifiedBy>
  <cp:revision>15</cp:revision>
  <cp:lastPrinted>2020-05-14T14:21:00Z</cp:lastPrinted>
  <dcterms:created xsi:type="dcterms:W3CDTF">2018-07-26T10:14:00Z</dcterms:created>
  <dcterms:modified xsi:type="dcterms:W3CDTF">2020-05-14T15:25:00Z</dcterms:modified>
</cp:coreProperties>
</file>